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102" w:type="dxa"/>
          <w:left w:w="4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53"/>
        <w:gridCol w:w="2323"/>
      </w:tblGrid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учреждений культурно-досугового типа о выполнении обязательств Российской Федерации по Конвенции о правах инвалидов </w:t>
            </w:r>
            <w:proofErr w:type="gramStart"/>
            <w:r>
              <w:rPr>
                <w:b/>
                <w:bCs/>
                <w:sz w:val="28"/>
                <w:szCs w:val="28"/>
              </w:rPr>
              <w:t>утвержденными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постановлением Правительства Российской Федерации от 11.06.2015 № 585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 w:rsidP="00BC0E2B">
            <w:pPr>
              <w:pStyle w:val="a8"/>
              <w:jc w:val="center"/>
              <w:rPr>
                <w:rFonts w:hint="eastAsia"/>
              </w:rPr>
            </w:pPr>
            <w:r>
              <w:t xml:space="preserve">за </w:t>
            </w:r>
            <w:r>
              <w:rPr>
                <w:lang w:val="en-US"/>
              </w:rPr>
              <w:t>&lt;</w:t>
            </w:r>
            <w:r w:rsidR="006313F0">
              <w:t xml:space="preserve"> </w:t>
            </w:r>
            <w:r w:rsidR="00BC0E2B">
              <w:t>12 месяцев</w:t>
            </w:r>
            <w:r>
              <w:rPr>
                <w:lang w:val="en-US"/>
              </w:rPr>
              <w:t>&gt;201</w:t>
            </w:r>
            <w:r w:rsidR="00D24830">
              <w:t>9</w:t>
            </w:r>
            <w:r>
              <w:t>г.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650655" w:rsidP="00CB66F6">
            <w:pPr>
              <w:pStyle w:val="a8"/>
              <w:jc w:val="center"/>
              <w:rPr>
                <w:rFonts w:hint="eastAsia"/>
              </w:rPr>
            </w:pPr>
            <w:r>
              <w:t>МБУК «М</w:t>
            </w:r>
            <w:r w:rsidR="00CB66F6">
              <w:t>ногофункциональный культурный центр</w:t>
            </w:r>
            <w:r>
              <w:t xml:space="preserve">» </w:t>
            </w:r>
            <w:r w:rsidR="00ED7CA4">
              <w:t>Поспелихинск</w:t>
            </w:r>
            <w:r w:rsidR="00CB66F6">
              <w:t>ого</w:t>
            </w:r>
            <w:r w:rsidR="00ED7CA4">
              <w:t xml:space="preserve"> район</w:t>
            </w:r>
            <w:r w:rsidR="00CB66F6">
              <w:t>а Алтайского края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 xml:space="preserve">Ежеквартально до 5 числа месяца, следующего за отчетным периодом, в учебно-методический отдел АГДНТ на адрес </w:t>
            </w:r>
            <w:bookmarkStart w:id="0" w:name="PH_user-email"/>
            <w:bookmarkEnd w:id="0"/>
            <w:r>
              <w:rPr>
                <w:color w:val="F26D00"/>
              </w:rPr>
              <w:t>barscntd@mail.ru</w:t>
            </w:r>
            <w:r>
              <w:t xml:space="preserve"> 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rPr>
                <w:rFonts w:hint="eastAsia"/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Проведение просветительно-воспитательной работы в духе Конвенции. Участие в культурной жизни, проведении досуга, отдыха и занятий спортом 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число клубных формирований всего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A278EB" w:rsidP="00D2483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830">
              <w:rPr>
                <w:sz w:val="28"/>
                <w:szCs w:val="28"/>
              </w:rPr>
              <w:t>30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численность участников клубных формирований  всего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A278EB" w:rsidP="00D2483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4830">
              <w:rPr>
                <w:sz w:val="28"/>
                <w:szCs w:val="28"/>
              </w:rPr>
              <w:t>944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 xml:space="preserve">из общего числа формирований, клубные формирования </w:t>
            </w:r>
            <w:r>
              <w:rPr>
                <w:b/>
                <w:bCs/>
              </w:rPr>
              <w:t xml:space="preserve">с участием </w:t>
            </w:r>
            <w:r>
              <w:t xml:space="preserve">инвалидов (инклюзивные) 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14F46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численность участников в инклюзивных коллективах</w:t>
            </w:r>
            <w:r w:rsidR="00E14F46">
              <w:t xml:space="preserve"> </w:t>
            </w:r>
            <w:r>
              <w:t>(всего)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14F46" w:rsidP="00A278EB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в том числе участников-инвалидов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D2483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число клубных формирований для 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C2688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численность участников-инвалидов в клубных формированиях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C2688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мероприятий, проведенных учреждением</w:t>
            </w:r>
            <w:r>
              <w:rPr>
                <w:b/>
                <w:bCs/>
              </w:rPr>
              <w:t xml:space="preserve"> для 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D2483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мероприятий, с участием инвалидов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D2483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посещений инвалидами мероприятий, проводимых учреждением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D24830" w:rsidP="006313F0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10501</w:t>
            </w:r>
          </w:p>
        </w:tc>
      </w:tr>
      <w:tr w:rsidR="00373CE6">
        <w:tc>
          <w:tcPr>
            <w:tcW w:w="73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pStyle w:val="a8"/>
              <w:rPr>
                <w:rFonts w:hint="eastAsia"/>
              </w:rPr>
            </w:pPr>
            <w:r>
              <w:t>Количество сотрудников-инвалидов, работающих в учреждении</w:t>
            </w:r>
          </w:p>
        </w:tc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F50FCA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73CE6">
        <w:tc>
          <w:tcPr>
            <w:tcW w:w="964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373CE6" w:rsidRDefault="00ED7CA4"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i/>
                <w:iCs/>
              </w:rPr>
              <w:t>Реализация общих принципов и общих обязательств, предусмотренных Конвенцией о правах инвалидов.</w:t>
            </w:r>
          </w:p>
          <w:p w:rsidR="00373CE6" w:rsidRDefault="00ED7CA4">
            <w:pPr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Меры по обеспечению инвалидам доступа наравне с другими гражданами к объектам и услугам, открытым и предоставляемым  для населения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N</w:t>
            </w:r>
          </w:p>
          <w:p w:rsidR="00373CE6" w:rsidRDefault="00ED7CA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Условия доступности для инвалидов объекта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373CE6">
            <w:pPr>
              <w:pStyle w:val="ConsPlusNormal"/>
              <w:jc w:val="center"/>
            </w:pP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1.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2.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сменные кресла-коляски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3.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поручни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пандусы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5.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раздвижные двери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6.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доступные санитарно-гигиенические помещения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7.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8.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размещение оборудования и носителей информации, необходимых для обеспечения беспрепятственного доступа к объектам (световые табло, звуковое сопровождение, таблички по Брайлю и др.)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9.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звонок вызова помощи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373CE6" w:rsidRDefault="00ED7CA4">
            <w:pPr>
              <w:pStyle w:val="ConsPlusNormal"/>
            </w:pPr>
            <w:r>
              <w:t>10.</w:t>
            </w:r>
          </w:p>
        </w:tc>
        <w:tc>
          <w:tcPr>
            <w:tcW w:w="6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иные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CE6" w:rsidRDefault="00373CE6">
      <w:pPr>
        <w:pStyle w:val="ConsPlusNormal"/>
        <w:jc w:val="center"/>
      </w:pPr>
    </w:p>
    <w:p w:rsidR="00373CE6" w:rsidRDefault="00373CE6">
      <w:pPr>
        <w:pStyle w:val="ConsPlusNormal"/>
        <w:jc w:val="center"/>
        <w:outlineLvl w:val="2"/>
      </w:pPr>
    </w:p>
    <w:tbl>
      <w:tblPr>
        <w:tblW w:w="9679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54"/>
        <w:gridCol w:w="2358"/>
      </w:tblGrid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N</w:t>
            </w:r>
          </w:p>
          <w:p w:rsidR="00373CE6" w:rsidRDefault="00ED7CA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Условия доступности для инвалидов предоставляемых услуг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373CE6">
            <w:pPr>
              <w:pStyle w:val="ConsPlusNormal"/>
              <w:jc w:val="center"/>
            </w:pP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наличие специального и приспособленного оборудования, необходимого для предоставления услу</w:t>
            </w:r>
            <w:proofErr w:type="gramStart"/>
            <w:r>
              <w:t>г(</w:t>
            </w:r>
            <w:proofErr w:type="gramEnd"/>
            <w:r>
              <w:t>приспособленные зрительные залы, комнаты для кружковой работы и др. в соответствии с требованиями)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>проведение инструктирования или обучения сотрудников, предоставляющих услуги населению, для работы с инвалидами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 xml:space="preserve">Количество работников, прошедших </w:t>
            </w:r>
            <w:proofErr w:type="gramStart"/>
            <w:r>
              <w:t>обучение по программам</w:t>
            </w:r>
            <w:proofErr w:type="gramEnd"/>
            <w:r>
              <w:t>, предоставления услуг инвалидам и владеющих методами оказания необходимой помощи инвалидам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CE6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 xml:space="preserve">предоставление услуг с сопровождением инвалида по территории объекта работником организации 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73CE6">
        <w:trPr>
          <w:trHeight w:val="70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Default="00ED7CA4">
            <w:pPr>
              <w:pStyle w:val="ConsPlusNormal"/>
            </w:pPr>
            <w:r>
              <w:t xml:space="preserve">Наличие и использование 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тифло-сурдопереводчика</w:t>
            </w:r>
            <w:proofErr w:type="spellEnd"/>
            <w:r>
              <w:t xml:space="preserve"> 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373CE6" w:rsidRPr="00ED7CA4" w:rsidRDefault="00F50FCA" w:rsidP="00ED7CA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CE6" w:rsidRDefault="00ED7CA4">
      <w:pPr>
        <w:rPr>
          <w:rFonts w:hint="eastAsia"/>
          <w:b/>
          <w:bCs/>
          <w:i/>
          <w:iCs/>
          <w:sz w:val="28"/>
          <w:szCs w:val="28"/>
        </w:rPr>
      </w:pPr>
      <w:r>
        <w:rPr>
          <w:i/>
          <w:iCs/>
        </w:rPr>
        <w:br/>
      </w: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A82382" w:rsidRDefault="00A82382">
      <w:pPr>
        <w:rPr>
          <w:rFonts w:hint="eastAsia"/>
          <w:b/>
          <w:bCs/>
          <w:i/>
          <w:iCs/>
          <w:sz w:val="28"/>
          <w:szCs w:val="28"/>
        </w:rPr>
      </w:pPr>
    </w:p>
    <w:p w:rsidR="00491236" w:rsidRPr="00744E2A" w:rsidRDefault="00491236" w:rsidP="00491236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lastRenderedPageBreak/>
        <w:t>Текстовый отчет о работе муниципальных учреждений культуры Поспе</w:t>
      </w:r>
      <w:r w:rsidR="00A8238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t>лихинского района  с инвалидами и маломоби</w:t>
      </w:r>
      <w:r w:rsidR="002273E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t>льными группами населения в 2019</w:t>
      </w:r>
      <w:r w:rsidR="00A82382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  <w:t xml:space="preserve"> году</w:t>
      </w:r>
    </w:p>
    <w:p w:rsidR="00A227A7" w:rsidRPr="00744E2A" w:rsidRDefault="00A227A7" w:rsidP="00491236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 w:bidi="ar-SA"/>
        </w:rPr>
      </w:pPr>
    </w:p>
    <w:p w:rsidR="00491236" w:rsidRPr="00744E2A" w:rsidRDefault="00491236" w:rsidP="0049123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   Целью  учреждений культуры Поспелихинского района  в работе с инвалидами является содействие социальной активности инвалидов, создание равных возможностей с другими категориями населения, обеспечение доступности  учреждений культуры  для людей с ограниченными возможностями здоровья. По состоянию на </w:t>
      </w:r>
      <w:r w:rsidR="002273E2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01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.</w:t>
      </w:r>
      <w:r w:rsidR="002273E2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01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.20</w:t>
      </w:r>
      <w:r w:rsidR="002273E2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20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года на территории Поспелихинского района проживают 2469 людей с ограниченными возможностями здоровья. Постановлением Администрации Поспелихинского  района от 13.04.2016 № 204  утвержден план мероприятий «дорожная карта»  по повышению значений показателей доступности для инвалидов объектов и услуг в Поспелихинском районе в период  с 2016 -2030 год.  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жизни, в том числе мероприятиях, проводимых учреждениями культуры Поспелихинского района. В рамках реализации «дорожной карты» учреждения культуры совместно с управлением по социальной защите Поспелихинского района провели  паспортизацию объектов культуры. </w:t>
      </w:r>
    </w:p>
    <w:p w:rsidR="00491236" w:rsidRPr="00744E2A" w:rsidRDefault="00491236" w:rsidP="0049123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По состоянию на 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01.01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.20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20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года 5 учреждений оборудовали пандусы для пользователей с нарушениями ОДА (МБУК «МфКЦ», Поспелихинский СДК, Мамонтовский СДК, Котляровский СК, </w:t>
      </w:r>
      <w:proofErr w:type="spell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Поспелихинская</w:t>
      </w:r>
      <w:proofErr w:type="spellEnd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детская </w:t>
      </w:r>
      <w:r w:rsidR="009B2B49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модельная</w:t>
      </w:r>
      <w:r w:rsidR="009B2B49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библиотека). В 8 зрительных залах ДК из 15  имеются места для инвалидов колясочников. На всех учреждениях культуры (18 ед.) установлена система вызова.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</w:p>
    <w:p w:rsidR="00491236" w:rsidRPr="00744E2A" w:rsidRDefault="00491236" w:rsidP="0049123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Работа с инвалидами.</w:t>
      </w:r>
    </w:p>
    <w:p w:rsidR="00A227A7" w:rsidRPr="00744E2A" w:rsidRDefault="00A227A7" w:rsidP="00491236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</w:p>
    <w:p w:rsidR="00491236" w:rsidRPr="00744E2A" w:rsidRDefault="00D61423" w:rsidP="0049123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В течение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201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9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года учреждения культуры провели 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76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мероприятий для людей с ОВЗ и 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642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мероприяти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я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с участием инвалидов. На базе МБУК «</w:t>
      </w:r>
      <w:proofErr w:type="spellStart"/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МфКЦ</w:t>
      </w:r>
      <w:proofErr w:type="spellEnd"/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» состоялось 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547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кинопока</w:t>
      </w:r>
      <w:r w:rsidR="009B2B49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за</w:t>
      </w:r>
      <w:r w:rsidR="00491236"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, данные мероприятия доступны для восприятия инвалидами и лицами с ОВЗ.</w:t>
      </w: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Основными формами работы КДУ Поспелихинского района с людьми с ограниченными возможностями здоровья, является в первую очередь  внимание к ним и забота.  В отношении людей с 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lastRenderedPageBreak/>
        <w:t>ограниченными возможностями, культурно-досуговая деятельность, представляет собой процесс создания условий для организации свободного времени, связанный с реализацией их потребностей и интересов. Ежегодно при формировании планов работы учреждения включают ряд мероприятий по данному направлению. В каждом КДУ  составлены списки с координатами детей и  родителей. Их приглашают на все мероприятия, по мере возможности вовлекают в процесс подготовки и проведения мероприятий, чтобы дети чувствовали себя нужными и сопричастными к хорошим, добрым делам. КДУ осуществляют совместную деятельность в данном направлении с комплексным центром социальной помощи, управлением по социальной защите населения, Советами матерей, учреждениями образования, местными органами самоуправления. Совместно с данными организациями осуществляют рейды на дом, готовят  благотворительные концертные программы, спектакли, беседы, тематические вечера, спортивно-развлекательные, игровые  мероприятия. В рамках проводимых мероприятий детям и взрослым с ограничениями жизнедеятельности вручаются подарки, благодарственные письма и почетные грамоты, оказывается посильная материальная помощь. Самое главное – они получают душевное тепло, доброе отношение и поддержку, чувствуют себя равными с окружающими.</w:t>
      </w:r>
    </w:p>
    <w:p w:rsidR="00491236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Вид клубных формирований, в которых участвуют люди с ограниченными возможностями здоровья: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смешанная вокальная группа «</w:t>
      </w:r>
      <w:proofErr w:type="spellStart"/>
      <w:r w:rsidRPr="00DF15AE">
        <w:rPr>
          <w:rFonts w:ascii="Times New Roman" w:hAnsi="Times New Roman" w:cs="Times New Roman"/>
          <w:sz w:val="32"/>
          <w:szCs w:val="32"/>
        </w:rPr>
        <w:t>Веселуха</w:t>
      </w:r>
      <w:proofErr w:type="spellEnd"/>
      <w:r w:rsidRPr="00DF15AE">
        <w:rPr>
          <w:rFonts w:ascii="Times New Roman" w:hAnsi="Times New Roman" w:cs="Times New Roman"/>
          <w:sz w:val="32"/>
          <w:szCs w:val="32"/>
        </w:rPr>
        <w:t>»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фольклорная группа «Отблески старины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«Маленькая страна» детский хор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Кружок «Затейники» </w:t>
      </w:r>
      <w:proofErr w:type="gramStart"/>
      <w:r w:rsidRPr="00DF15AE">
        <w:rPr>
          <w:rFonts w:ascii="Times New Roman" w:hAnsi="Times New Roman" w:cs="Times New Roman"/>
          <w:sz w:val="32"/>
          <w:szCs w:val="32"/>
        </w:rPr>
        <w:t>-т</w:t>
      </w:r>
      <w:proofErr w:type="gramEnd"/>
      <w:r w:rsidRPr="00DF15AE">
        <w:rPr>
          <w:rFonts w:ascii="Times New Roman" w:hAnsi="Times New Roman" w:cs="Times New Roman"/>
          <w:sz w:val="32"/>
          <w:szCs w:val="32"/>
        </w:rPr>
        <w:t>еатральный жанр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Клуб «Позитив» -   молодёжное клубное объединение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Клуб «Дружба» -   детское клубное объединение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Вокальная группа «Купаленка» - вокальный жанр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Кружок сольного пения «До-Ми-Соль-ка».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Кружок народного танца «Искорки», «Серпантин», «Ассорти»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Хор «Русские напевы» 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 Женская вокальная группа «</w:t>
      </w:r>
      <w:proofErr w:type="spellStart"/>
      <w:r w:rsidRPr="00DF15AE">
        <w:rPr>
          <w:rFonts w:ascii="Times New Roman" w:hAnsi="Times New Roman" w:cs="Times New Roman"/>
          <w:sz w:val="32"/>
          <w:szCs w:val="32"/>
        </w:rPr>
        <w:t>Берегиня</w:t>
      </w:r>
      <w:proofErr w:type="spellEnd"/>
      <w:r w:rsidRPr="00DF15AE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Сводная группа «Завалинка» 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Мужская вокальная группа «Околица» 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Семейный клуб «Очаг» Семейный любительский клуб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«Печки - лавочки» </w:t>
      </w:r>
      <w:proofErr w:type="gramStart"/>
      <w:r w:rsidRPr="00DF15AE">
        <w:rPr>
          <w:rFonts w:ascii="Times New Roman" w:hAnsi="Times New Roman" w:cs="Times New Roman"/>
          <w:sz w:val="32"/>
          <w:szCs w:val="32"/>
        </w:rPr>
        <w:t>-Ж</w:t>
      </w:r>
      <w:proofErr w:type="gramEnd"/>
      <w:r w:rsidRPr="00DF15AE">
        <w:rPr>
          <w:rFonts w:ascii="Times New Roman" w:hAnsi="Times New Roman" w:cs="Times New Roman"/>
          <w:sz w:val="32"/>
          <w:szCs w:val="32"/>
        </w:rPr>
        <w:t>енский любительский клуб</w:t>
      </w:r>
      <w:bookmarkStart w:id="1" w:name="_GoBack"/>
      <w:bookmarkEnd w:id="1"/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lastRenderedPageBreak/>
        <w:t>- Клуб «Поиск» клуб по интересам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Pr="00DF15AE">
        <w:rPr>
          <w:rFonts w:ascii="Times New Roman" w:hAnsi="Times New Roman" w:cs="Times New Roman"/>
          <w:sz w:val="32"/>
          <w:szCs w:val="32"/>
        </w:rPr>
        <w:t>Селяночка</w:t>
      </w:r>
      <w:proofErr w:type="spellEnd"/>
      <w:r w:rsidRPr="00DF15AE">
        <w:rPr>
          <w:rFonts w:ascii="Times New Roman" w:hAnsi="Times New Roman" w:cs="Times New Roman"/>
          <w:sz w:val="32"/>
          <w:szCs w:val="32"/>
        </w:rPr>
        <w:t>» Любительский клуб (библиотека)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 Кружок </w:t>
      </w:r>
      <w:proofErr w:type="spellStart"/>
      <w:r w:rsidRPr="00DF15AE">
        <w:rPr>
          <w:rFonts w:ascii="Times New Roman" w:hAnsi="Times New Roman" w:cs="Times New Roman"/>
          <w:sz w:val="32"/>
          <w:szCs w:val="32"/>
        </w:rPr>
        <w:t>бисероплетения</w:t>
      </w:r>
      <w:proofErr w:type="spellEnd"/>
      <w:r w:rsidRPr="00DF15AE">
        <w:rPr>
          <w:rFonts w:ascii="Times New Roman" w:hAnsi="Times New Roman" w:cs="Times New Roman"/>
          <w:sz w:val="32"/>
          <w:szCs w:val="32"/>
        </w:rPr>
        <w:t xml:space="preserve"> «Бусинка» декоративное творчество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 Кружок рукоделия «Куколки» декоративное творчество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 Мастерицы декоративное творчество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«</w:t>
      </w:r>
      <w:proofErr w:type="spellStart"/>
      <w:r w:rsidRPr="00DF15AE">
        <w:rPr>
          <w:rFonts w:ascii="Times New Roman" w:hAnsi="Times New Roman" w:cs="Times New Roman"/>
          <w:sz w:val="32"/>
          <w:szCs w:val="32"/>
        </w:rPr>
        <w:t>Товарочка</w:t>
      </w:r>
      <w:proofErr w:type="spellEnd"/>
      <w:r w:rsidRPr="00DF15AE">
        <w:rPr>
          <w:rFonts w:ascii="Times New Roman" w:hAnsi="Times New Roman" w:cs="Times New Roman"/>
          <w:sz w:val="32"/>
          <w:szCs w:val="32"/>
        </w:rPr>
        <w:t>» - вокальный кружок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 xml:space="preserve">- «Наследие» - клуб по интересам </w:t>
      </w:r>
    </w:p>
    <w:p w:rsidR="00DF15AE" w:rsidRPr="00DF15AE" w:rsidRDefault="00DF15AE" w:rsidP="00DF15AE">
      <w:pPr>
        <w:rPr>
          <w:rFonts w:ascii="Times New Roman" w:hAnsi="Times New Roman" w:cs="Times New Roman"/>
          <w:sz w:val="32"/>
          <w:szCs w:val="32"/>
        </w:rPr>
      </w:pPr>
      <w:r w:rsidRPr="00DF15AE">
        <w:rPr>
          <w:rFonts w:ascii="Times New Roman" w:hAnsi="Times New Roman" w:cs="Times New Roman"/>
          <w:sz w:val="32"/>
          <w:szCs w:val="32"/>
        </w:rPr>
        <w:t>- Экологический клуб «</w:t>
      </w:r>
      <w:proofErr w:type="spellStart"/>
      <w:r w:rsidRPr="00DF15AE"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 w:rsidRPr="00DF15AE">
        <w:rPr>
          <w:rFonts w:ascii="Times New Roman" w:hAnsi="Times New Roman" w:cs="Times New Roman"/>
          <w:sz w:val="32"/>
          <w:szCs w:val="32"/>
        </w:rPr>
        <w:t>»</w:t>
      </w:r>
    </w:p>
    <w:p w:rsidR="00DF15AE" w:rsidRPr="00DF15AE" w:rsidRDefault="00DF15AE" w:rsidP="00DF15AE">
      <w:pPr>
        <w:rPr>
          <w:rFonts w:ascii="Times New Roman" w:hAnsi="Times New Roman" w:cs="Times New Roman"/>
          <w:bCs/>
          <w:sz w:val="32"/>
          <w:szCs w:val="32"/>
        </w:rPr>
      </w:pPr>
      <w:r w:rsidRPr="00DF15AE">
        <w:rPr>
          <w:rFonts w:ascii="Times New Roman" w:hAnsi="Times New Roman" w:cs="Times New Roman"/>
          <w:bCs/>
          <w:sz w:val="32"/>
          <w:szCs w:val="32"/>
        </w:rPr>
        <w:t>- кружок вокального пения – «Сударушка» - (эстрадное, хоровое пение)</w:t>
      </w:r>
    </w:p>
    <w:p w:rsidR="00DF15AE" w:rsidRPr="00DF15AE" w:rsidRDefault="00DF15AE" w:rsidP="00DF15AE">
      <w:pPr>
        <w:rPr>
          <w:rFonts w:ascii="Times New Roman" w:hAnsi="Times New Roman" w:cs="Times New Roman"/>
          <w:bCs/>
          <w:sz w:val="32"/>
          <w:szCs w:val="32"/>
        </w:rPr>
      </w:pPr>
      <w:r w:rsidRPr="00DF15AE">
        <w:rPr>
          <w:rFonts w:ascii="Times New Roman" w:hAnsi="Times New Roman" w:cs="Times New Roman"/>
          <w:bCs/>
          <w:sz w:val="32"/>
          <w:szCs w:val="32"/>
        </w:rPr>
        <w:t xml:space="preserve">- клуб по интересам для женщин – «Скатерть самобранка» - (общение, </w:t>
      </w:r>
      <w:r w:rsidRPr="00DF15AE">
        <w:rPr>
          <w:rFonts w:ascii="Times New Roman" w:hAnsi="Times New Roman" w:cs="Times New Roman"/>
          <w:bCs/>
          <w:sz w:val="32"/>
          <w:szCs w:val="32"/>
        </w:rPr>
        <w:br/>
        <w:t xml:space="preserve">  проведение досуга, отдыха, участие в Спартакиаде) </w:t>
      </w:r>
    </w:p>
    <w:p w:rsidR="00DF15AE" w:rsidRPr="00DF15AE" w:rsidRDefault="00DF15AE" w:rsidP="00DF15AE">
      <w:pPr>
        <w:rPr>
          <w:rFonts w:ascii="Times New Roman" w:hAnsi="Times New Roman" w:cs="Times New Roman"/>
          <w:bCs/>
          <w:sz w:val="32"/>
          <w:szCs w:val="32"/>
        </w:rPr>
      </w:pPr>
      <w:r w:rsidRPr="00DF15AE">
        <w:rPr>
          <w:rFonts w:ascii="Times New Roman" w:hAnsi="Times New Roman" w:cs="Times New Roman"/>
          <w:bCs/>
          <w:sz w:val="32"/>
          <w:szCs w:val="32"/>
        </w:rPr>
        <w:t xml:space="preserve">- клуб по интересам для мужчин – «Домино» - (общение, проведение досуга, </w:t>
      </w:r>
      <w:r w:rsidRPr="00DF15AE">
        <w:rPr>
          <w:rFonts w:ascii="Times New Roman" w:hAnsi="Times New Roman" w:cs="Times New Roman"/>
          <w:bCs/>
          <w:sz w:val="32"/>
          <w:szCs w:val="32"/>
        </w:rPr>
        <w:br/>
        <w:t xml:space="preserve">   отдыха, проведение турниров «домино», участие в Спартакиаде);</w:t>
      </w:r>
    </w:p>
    <w:p w:rsidR="00DF15AE" w:rsidRDefault="00DF15AE" w:rsidP="00E14F46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Особое место в системе досуговой деятельности людей с ОВЗ и инвалидов принадлежит спорту, где люди получают возможность для полного раскрытия своих возможностей, установление контактов с другими людьми. В совокупности, это действенное средство восстановления нормальной жизнедеятельности. </w:t>
      </w:r>
      <w:proofErr w:type="gramStart"/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Так, на базе сельских Домов культуры действуют: клуб по интересам «Спортивный» (теннис, шахматы, волейбол, пионербол, мини-футбол).</w:t>
      </w:r>
      <w:proofErr w:type="gramEnd"/>
    </w:p>
    <w:p w:rsidR="00491236" w:rsidRPr="00744E2A" w:rsidRDefault="00491236" w:rsidP="00491236">
      <w:pPr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Мероприятия для людей с ограниченными возможностями здоровья:</w:t>
      </w:r>
    </w:p>
    <w:p w:rsidR="00C31E9D" w:rsidRPr="00744E2A" w:rsidRDefault="00C31E9D" w:rsidP="00C31E9D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Для людей с ограниченными возможностями в  СДК, СК</w:t>
      </w:r>
      <w:r w:rsidR="00E14F46">
        <w:rPr>
          <w:rFonts w:ascii="Times New Roman" w:hAnsi="Times New Roman" w:cs="Times New Roman"/>
          <w:sz w:val="32"/>
          <w:szCs w:val="32"/>
        </w:rPr>
        <w:t>, библиотеках</w:t>
      </w:r>
      <w:r w:rsidRPr="00744E2A">
        <w:rPr>
          <w:rFonts w:ascii="Times New Roman" w:hAnsi="Times New Roman" w:cs="Times New Roman"/>
          <w:sz w:val="32"/>
          <w:szCs w:val="32"/>
        </w:rPr>
        <w:t xml:space="preserve"> проводятся самые разнообразные мероприятия, на которых они могут поприсутствовать в качестве зрителей, а так же быть полноправными их участниками. Это и всевозможные концертные и тематические программы, вечера, посиделки, народные гуляния. Ежемесячно для людей пожилого возраста (в том числе инвалидов) проводятся встречи в форме посиделок, вечера – кафе, развлекательных программ и мастер – классов.</w:t>
      </w:r>
    </w:p>
    <w:p w:rsidR="00491236" w:rsidRDefault="00491236" w:rsidP="00C31E9D">
      <w:pPr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 xml:space="preserve">Наиболее интересные мероприятия </w:t>
      </w:r>
      <w:r w:rsidR="00E14F4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 xml:space="preserve">для </w:t>
      </w:r>
      <w:r w:rsidRPr="00744E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людей с ОВЗ: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Праздник с мастер-классом «Я люблю Россию!»;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- Сказочное путешествие с 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матер-классом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 xml:space="preserve"> «В гости к Бабе-Яге»;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День инвалидов. Акция - «Доброта спасет мир»;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Час общения за круглым столом</w:t>
      </w:r>
      <w:r w:rsidRPr="003D6310">
        <w:rPr>
          <w:rFonts w:ascii="Times New Roman" w:hAnsi="Times New Roman" w:cs="Times New Roman"/>
          <w:sz w:val="32"/>
          <w:szCs w:val="32"/>
        </w:rPr>
        <w:t xml:space="preserve"> </w:t>
      </w:r>
      <w:r w:rsidRPr="00E14F46">
        <w:rPr>
          <w:rFonts w:ascii="Times New Roman" w:hAnsi="Times New Roman" w:cs="Times New Roman"/>
          <w:sz w:val="32"/>
          <w:szCs w:val="32"/>
        </w:rPr>
        <w:t>-</w:t>
      </w:r>
      <w:r w:rsidR="003D6310">
        <w:rPr>
          <w:rFonts w:ascii="Times New Roman" w:hAnsi="Times New Roman" w:cs="Times New Roman"/>
          <w:sz w:val="32"/>
          <w:szCs w:val="32"/>
        </w:rPr>
        <w:t xml:space="preserve"> </w:t>
      </w:r>
      <w:r w:rsidRPr="00E14F46">
        <w:rPr>
          <w:rFonts w:ascii="Times New Roman" w:hAnsi="Times New Roman" w:cs="Times New Roman"/>
          <w:sz w:val="32"/>
          <w:szCs w:val="32"/>
        </w:rPr>
        <w:t>"Протяни руку дружбы»;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lastRenderedPageBreak/>
        <w:t>- Час доброты «Милосердие от сердца»;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Выставка литературы - «Чтобы мир согреть в лучах добра»;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Вечер добрых встреч с участием инвалидов и ко Дню инвалида – прозвучали стихи местных поэтов и песни на их стихи -</w:t>
      </w:r>
      <w:r w:rsidRPr="003D6310">
        <w:rPr>
          <w:rFonts w:ascii="Times New Roman" w:hAnsi="Times New Roman" w:cs="Times New Roman"/>
          <w:sz w:val="32"/>
          <w:szCs w:val="32"/>
        </w:rPr>
        <w:t xml:space="preserve"> </w:t>
      </w:r>
      <w:r w:rsidRPr="00E14F46">
        <w:rPr>
          <w:rFonts w:ascii="Times New Roman" w:hAnsi="Times New Roman" w:cs="Times New Roman"/>
          <w:sz w:val="32"/>
          <w:szCs w:val="32"/>
        </w:rPr>
        <w:t>«На любовь свое сердце настрою»;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Вечер</w:t>
      </w:r>
      <w:r w:rsidRPr="003D6310">
        <w:rPr>
          <w:rFonts w:ascii="Times New Roman" w:hAnsi="Times New Roman" w:cs="Times New Roman"/>
          <w:sz w:val="32"/>
          <w:szCs w:val="32"/>
        </w:rPr>
        <w:t xml:space="preserve"> </w:t>
      </w:r>
      <w:r w:rsidRPr="00E14F46">
        <w:rPr>
          <w:rFonts w:ascii="Times New Roman" w:hAnsi="Times New Roman" w:cs="Times New Roman"/>
          <w:sz w:val="32"/>
          <w:szCs w:val="32"/>
        </w:rPr>
        <w:t xml:space="preserve">- потрет </w:t>
      </w:r>
      <w:proofErr w:type="spellStart"/>
      <w:r w:rsidRPr="00E14F46">
        <w:rPr>
          <w:rFonts w:ascii="Times New Roman" w:hAnsi="Times New Roman" w:cs="Times New Roman"/>
          <w:sz w:val="32"/>
          <w:szCs w:val="32"/>
        </w:rPr>
        <w:t>М.Арбатовой</w:t>
      </w:r>
      <w:proofErr w:type="spellEnd"/>
      <w:r w:rsidRPr="00E14F46">
        <w:rPr>
          <w:rFonts w:ascii="Times New Roman" w:hAnsi="Times New Roman" w:cs="Times New Roman"/>
          <w:sz w:val="32"/>
          <w:szCs w:val="32"/>
        </w:rPr>
        <w:t xml:space="preserve"> писательниц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 xml:space="preserve"> инвалида детства- «Пишу для женщин»</w:t>
      </w:r>
    </w:p>
    <w:p w:rsidR="00E14F46" w:rsidRPr="00E14F46" w:rsidRDefault="00E14F46" w:rsidP="00E14F46">
      <w:pPr>
        <w:rPr>
          <w:rFonts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- </w:t>
      </w:r>
      <w:r w:rsidRPr="00E14F46">
        <w:rPr>
          <w:rFonts w:cs="Times New Roman"/>
          <w:sz w:val="32"/>
          <w:szCs w:val="32"/>
        </w:rPr>
        <w:t>Праздничный концерт «Наза</w:t>
      </w:r>
      <w:proofErr w:type="gramStart"/>
      <w:r w:rsidRPr="00E14F46">
        <w:rPr>
          <w:rFonts w:cs="Times New Roman"/>
          <w:sz w:val="32"/>
          <w:szCs w:val="32"/>
        </w:rPr>
        <w:t>д в СССР</w:t>
      </w:r>
      <w:proofErr w:type="gramEnd"/>
      <w:r w:rsidRPr="00E14F46">
        <w:rPr>
          <w:rFonts w:cs="Times New Roman"/>
          <w:sz w:val="32"/>
          <w:szCs w:val="32"/>
        </w:rPr>
        <w:t>»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Вечер – кафе «Дед и баба — это да, им не скучно никогда!»;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Кинопоказ «Фильмы нашей молодости»;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- Выездной концерт в посёлки </w:t>
      </w:r>
      <w:proofErr w:type="spellStart"/>
      <w:r w:rsidRPr="00E14F46">
        <w:rPr>
          <w:rFonts w:ascii="Times New Roman" w:hAnsi="Times New Roman" w:cs="Times New Roman"/>
          <w:sz w:val="32"/>
          <w:szCs w:val="32"/>
        </w:rPr>
        <w:t>Маханово</w:t>
      </w:r>
      <w:proofErr w:type="spellEnd"/>
      <w:r w:rsidRPr="00E14F46">
        <w:rPr>
          <w:rFonts w:ascii="Times New Roman" w:hAnsi="Times New Roman" w:cs="Times New Roman"/>
          <w:sz w:val="32"/>
          <w:szCs w:val="32"/>
        </w:rPr>
        <w:t xml:space="preserve"> и Большевик;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Вечер – кафе «Все мы родом из детства»;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Вечер отдыха «Всё от материнских рук»;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- </w:t>
      </w:r>
      <w:r w:rsidRPr="00E14F46">
        <w:rPr>
          <w:rFonts w:ascii="Times New Roman" w:hAnsi="Times New Roman" w:cs="Times New Roman"/>
          <w:bCs/>
          <w:sz w:val="32"/>
          <w:szCs w:val="32"/>
        </w:rPr>
        <w:t>Вечер общения, посвященный международному дню инвалидов - «Люди так не делятся!»;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 xml:space="preserve">- «Крещенские посиделки»- семейная гостиная - женщины; 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Акция «Белые журавлики» - круглый стол;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«За Победу» - клуб-кафе;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14F46">
        <w:rPr>
          <w:rFonts w:ascii="Times New Roman" w:hAnsi="Times New Roman" w:cs="Times New Roman"/>
          <w:bCs/>
          <w:sz w:val="32"/>
          <w:szCs w:val="32"/>
        </w:rPr>
        <w:t>-  «Здравствуй, земля целинная» - концертная программа  - чествование целинников;</w:t>
      </w:r>
      <w:r w:rsidRPr="00E14F46">
        <w:rPr>
          <w:rFonts w:ascii="Times New Roman" w:hAnsi="Times New Roman" w:cs="Times New Roman"/>
          <w:bCs/>
          <w:sz w:val="32"/>
          <w:szCs w:val="32"/>
        </w:rPr>
        <w:br/>
        <w:t xml:space="preserve"> - «Тряхнем стариной»  - развлекательная программа (чаепитие);</w:t>
      </w:r>
      <w:r w:rsidRPr="00E14F46">
        <w:rPr>
          <w:rFonts w:ascii="Times New Roman" w:hAnsi="Times New Roman" w:cs="Times New Roman"/>
          <w:bCs/>
          <w:sz w:val="32"/>
          <w:szCs w:val="32"/>
        </w:rPr>
        <w:br/>
        <w:t xml:space="preserve"> - «У нас равные права» - круглый стол (Международный день инвалидов);</w:t>
      </w:r>
      <w:proofErr w:type="gramEnd"/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 xml:space="preserve"> - «Ой, Мороз, Мороз» - новогоднее представление для пенсионеров и инвалидов;</w:t>
      </w:r>
      <w:r w:rsidRPr="00E14F46">
        <w:rPr>
          <w:rFonts w:ascii="Times New Roman" w:hAnsi="Times New Roman" w:cs="Times New Roman"/>
          <w:bCs/>
          <w:sz w:val="32"/>
          <w:szCs w:val="32"/>
        </w:rPr>
        <w:br/>
        <w:t xml:space="preserve"> - «Поздравляем с Новым Годом! » - поздравление  престарелых  людей на дому;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Тематическая программа ко Дню инвалид</w:t>
      </w:r>
      <w:proofErr w:type="gramStart"/>
      <w:r w:rsidRPr="00E14F46">
        <w:rPr>
          <w:rFonts w:ascii="Times New Roman" w:hAnsi="Times New Roman" w:cs="Times New Roman"/>
          <w:bCs/>
          <w:sz w:val="32"/>
          <w:szCs w:val="32"/>
        </w:rPr>
        <w:t>а-</w:t>
      </w:r>
      <w:proofErr w:type="gramEnd"/>
      <w:r w:rsidRPr="00E14F46">
        <w:rPr>
          <w:rFonts w:ascii="Times New Roman" w:hAnsi="Times New Roman" w:cs="Times New Roman"/>
          <w:bCs/>
          <w:sz w:val="32"/>
          <w:szCs w:val="32"/>
        </w:rPr>
        <w:t xml:space="preserve"> «Палитра добра»; 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Вечер - кафе для пожилых людей «А ну-ка, милые, тряхнём-ка стариной»;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E14F46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 xml:space="preserve">Час откровенного разговора, по книге - «Жизнь без границ» Ника </w:t>
      </w:r>
      <w:proofErr w:type="spellStart"/>
      <w:r w:rsidRPr="00E14F46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Вуйчича</w:t>
      </w:r>
      <w:proofErr w:type="spellEnd"/>
      <w:r w:rsidRPr="00E14F46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, посвящённый Международному дню инвалидов, «Пожелаем друг другу добра»;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Выставка "Наша жизнь» (</w:t>
      </w:r>
      <w:proofErr w:type="gramStart"/>
      <w:r w:rsidRPr="00E14F46">
        <w:rPr>
          <w:rFonts w:ascii="Times New Roman" w:hAnsi="Times New Roman" w:cs="Times New Roman"/>
          <w:bCs/>
          <w:sz w:val="32"/>
          <w:szCs w:val="32"/>
        </w:rPr>
        <w:t>м</w:t>
      </w:r>
      <w:proofErr w:type="gramEnd"/>
      <w:r w:rsidRPr="00E14F46">
        <w:rPr>
          <w:rFonts w:ascii="Times New Roman" w:hAnsi="Times New Roman" w:cs="Times New Roman"/>
          <w:bCs/>
          <w:sz w:val="32"/>
          <w:szCs w:val="32"/>
        </w:rPr>
        <w:t>/н День белой трости);                                                                                                                                                        - Тематический урок «Пока мы едины, мы непобедимы»;                                                                                                                                                                          - Всероссийская акция «Ночь искусств»;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Краевая акция «Право на детство» (</w:t>
      </w:r>
      <w:proofErr w:type="gramStart"/>
      <w:r w:rsidRPr="00E14F46">
        <w:rPr>
          <w:rFonts w:ascii="Times New Roman" w:hAnsi="Times New Roman" w:cs="Times New Roman"/>
          <w:bCs/>
          <w:sz w:val="32"/>
          <w:szCs w:val="32"/>
        </w:rPr>
        <w:t>м</w:t>
      </w:r>
      <w:proofErr w:type="gramEnd"/>
      <w:r w:rsidRPr="00E14F46">
        <w:rPr>
          <w:rFonts w:ascii="Times New Roman" w:hAnsi="Times New Roman" w:cs="Times New Roman"/>
          <w:bCs/>
          <w:sz w:val="32"/>
          <w:szCs w:val="32"/>
        </w:rPr>
        <w:t xml:space="preserve">/н День ребенка); 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Выставка творческих работ Центра социально-психологической помощи -</w:t>
      </w:r>
      <w:r w:rsidR="003D631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14F46">
        <w:rPr>
          <w:rFonts w:ascii="Times New Roman" w:hAnsi="Times New Roman" w:cs="Times New Roman"/>
          <w:bCs/>
          <w:sz w:val="32"/>
          <w:szCs w:val="32"/>
        </w:rPr>
        <w:t xml:space="preserve">«Мужество. Терпение. Трудолюбие»; 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- Музейный урок «Рассказы о малой родине»; 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Музейная мастерская «Новогодний снеговик»;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 xml:space="preserve">- Акция к декаде инвалидов «День добрых дел»; </w:t>
      </w:r>
    </w:p>
    <w:p w:rsidR="00E14F46" w:rsidRPr="00E14F46" w:rsidRDefault="00E14F46" w:rsidP="00E14F46">
      <w:pPr>
        <w:rPr>
          <w:rFonts w:ascii="Times New Roman" w:hAnsi="Times New Roman" w:cs="Times New Roman"/>
          <w:bCs/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>- Час вопросов и ответов ко дню инвалидо</w:t>
      </w:r>
      <w:proofErr w:type="gramStart"/>
      <w:r w:rsidRPr="00E14F46">
        <w:rPr>
          <w:rFonts w:ascii="Times New Roman" w:hAnsi="Times New Roman" w:cs="Times New Roman"/>
          <w:bCs/>
          <w:sz w:val="32"/>
          <w:szCs w:val="32"/>
        </w:rPr>
        <w:t>в-</w:t>
      </w:r>
      <w:proofErr w:type="gramEnd"/>
      <w:r w:rsidRPr="00E14F46">
        <w:rPr>
          <w:rFonts w:ascii="Times New Roman" w:hAnsi="Times New Roman" w:cs="Times New Roman"/>
          <w:bCs/>
          <w:sz w:val="32"/>
          <w:szCs w:val="32"/>
        </w:rPr>
        <w:t xml:space="preserve"> «Бывает ли беда чужой?»;</w:t>
      </w:r>
    </w:p>
    <w:p w:rsidR="00E14F46" w:rsidRPr="00E14F46" w:rsidRDefault="00E14F46" w:rsidP="00E14F46">
      <w:pPr>
        <w:rPr>
          <w:sz w:val="32"/>
          <w:szCs w:val="32"/>
        </w:rPr>
      </w:pPr>
      <w:r w:rsidRPr="00E14F46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E14F46">
        <w:rPr>
          <w:sz w:val="32"/>
          <w:szCs w:val="32"/>
        </w:rPr>
        <w:t>Вечер – общение для людей с ограниченными возможностями «К добру и пониманию путь открыт»;</w:t>
      </w:r>
      <w:r w:rsidRPr="00E14F46">
        <w:rPr>
          <w:rFonts w:ascii="Times New Roman" w:hAnsi="Times New Roman" w:cs="Times New Roman"/>
          <w:bCs/>
          <w:sz w:val="28"/>
          <w:szCs w:val="28"/>
        </w:rPr>
        <w:br/>
      </w:r>
      <w:r w:rsidRPr="00E14F46">
        <w:rPr>
          <w:rFonts w:ascii="Times New Roman" w:hAnsi="Times New Roman" w:cs="Times New Roman"/>
          <w:b/>
          <w:sz w:val="32"/>
          <w:szCs w:val="32"/>
          <w:u w:val="single"/>
        </w:rPr>
        <w:t>С участием инвалидов</w:t>
      </w:r>
      <w:r w:rsidRPr="00E14F46">
        <w:rPr>
          <w:rFonts w:ascii="Times New Roman" w:hAnsi="Times New Roman" w:cs="Times New Roman"/>
          <w:sz w:val="32"/>
          <w:szCs w:val="32"/>
        </w:rPr>
        <w:t xml:space="preserve"> было проведено </w:t>
      </w:r>
      <w:r w:rsidR="0094673A" w:rsidRPr="003D6310">
        <w:rPr>
          <w:rFonts w:ascii="Times New Roman" w:hAnsi="Times New Roman" w:cs="Times New Roman"/>
          <w:sz w:val="32"/>
          <w:szCs w:val="32"/>
        </w:rPr>
        <w:t>642</w:t>
      </w:r>
      <w:r w:rsidRPr="00E14F46">
        <w:rPr>
          <w:rFonts w:ascii="Times New Roman" w:hAnsi="Times New Roman" w:cs="Times New Roman"/>
          <w:sz w:val="32"/>
          <w:szCs w:val="32"/>
        </w:rPr>
        <w:t xml:space="preserve"> мероприятий, вот некоторые из них: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Марафон профессий «Переворачиватель пингвинов или всё о самых необычных профессиях»;</w:t>
      </w:r>
      <w:r w:rsidRPr="00E14F46">
        <w:rPr>
          <w:rFonts w:ascii="Times New Roman" w:hAnsi="Times New Roman" w:cs="Times New Roman"/>
          <w:sz w:val="32"/>
          <w:szCs w:val="32"/>
        </w:rPr>
        <w:tab/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Познавательно развлекательная программа «Эти чудесные орешки»;</w:t>
      </w:r>
      <w:r w:rsidRPr="00E14F46">
        <w:rPr>
          <w:rFonts w:ascii="Times New Roman" w:hAnsi="Times New Roman" w:cs="Times New Roman"/>
          <w:sz w:val="32"/>
          <w:szCs w:val="32"/>
        </w:rPr>
        <w:tab/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Фотовыставка «Мой любимец»;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Детский утренник «Елочка пушистая»;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«Крещенские посиделки» - семейная гостиная - женщины;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Акция «Белые журавлики» - круглый стол;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«</w:t>
      </w:r>
      <w:proofErr w:type="spellStart"/>
      <w:r w:rsidRPr="00E14F46">
        <w:rPr>
          <w:rFonts w:ascii="Times New Roman" w:hAnsi="Times New Roman" w:cs="Times New Roman"/>
          <w:sz w:val="32"/>
          <w:szCs w:val="32"/>
        </w:rPr>
        <w:t>Смехотерапия</w:t>
      </w:r>
      <w:proofErr w:type="spellEnd"/>
      <w:r w:rsidRPr="00E14F46">
        <w:rPr>
          <w:rFonts w:ascii="Times New Roman" w:hAnsi="Times New Roman" w:cs="Times New Roman"/>
          <w:sz w:val="32"/>
          <w:szCs w:val="32"/>
        </w:rPr>
        <w:t>» - развлекательная тематическая дискотека;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«Жить в мире» - тематический час о терроризме;</w:t>
      </w:r>
    </w:p>
    <w:p w:rsidR="00E14F46" w:rsidRPr="00E14F46" w:rsidRDefault="00650545" w:rsidP="00E14F46">
      <w:pPr>
        <w:rPr>
          <w:rFonts w:ascii="Times New Roman" w:hAnsi="Times New Roman" w:cs="Times New Roman"/>
          <w:sz w:val="32"/>
          <w:szCs w:val="32"/>
        </w:rPr>
      </w:pPr>
      <w:r w:rsidRPr="003D6310">
        <w:rPr>
          <w:rFonts w:ascii="Times New Roman" w:hAnsi="Times New Roman" w:cs="Times New Roman"/>
          <w:sz w:val="32"/>
          <w:szCs w:val="32"/>
        </w:rPr>
        <w:t xml:space="preserve">    - «Русский </w:t>
      </w:r>
      <w:r w:rsidR="00E14F46" w:rsidRPr="00E14F46">
        <w:rPr>
          <w:rFonts w:ascii="Times New Roman" w:hAnsi="Times New Roman" w:cs="Times New Roman"/>
          <w:sz w:val="32"/>
          <w:szCs w:val="32"/>
        </w:rPr>
        <w:t>оружейник» - 100-летие. Калашникова М. – тематический час;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«Пасхальный кулич»- семейная гостиная – посиделки;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«Памяти верны» - факельное шествие;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«Мы Победою сильны» -  митинг;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«А нам нужна Победа» - концертная программа;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«За Победу» - клуб-кафе;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«Мы </w:t>
      </w:r>
      <w:proofErr w:type="spellStart"/>
      <w:r w:rsidRPr="00E14F46">
        <w:rPr>
          <w:rFonts w:ascii="Times New Roman" w:hAnsi="Times New Roman" w:cs="Times New Roman"/>
          <w:sz w:val="32"/>
          <w:szCs w:val="32"/>
        </w:rPr>
        <w:t>судьбою</w:t>
      </w:r>
      <w:proofErr w:type="spellEnd"/>
      <w:r w:rsidRPr="00E14F46">
        <w:rPr>
          <w:rFonts w:ascii="Times New Roman" w:hAnsi="Times New Roman" w:cs="Times New Roman"/>
          <w:sz w:val="32"/>
          <w:szCs w:val="32"/>
        </w:rPr>
        <w:t xml:space="preserve"> связаны навек» - семейная гостиная;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«Наш великий русский язык» - день славянской письменности;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«Солнце, воздух и вода – наши лучшие друзья» - концертно-игровая программа;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«За ЗОЖ» – спортивные игры;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«Мое Отечество Россия» - концертная программа;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«Завтра была война» – возложение цветов к обелиску;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«За Россию»– клуб-кафе;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«Фокус – Покус» - развлекательная программа (г. Новосибирск «ЮЛЛА»);</w:t>
      </w:r>
    </w:p>
    <w:p w:rsidR="00E14F46" w:rsidRPr="00E14F46" w:rsidRDefault="00E14F46" w:rsidP="00E14F46">
      <w:pPr>
        <w:rPr>
          <w:rFonts w:ascii="Calibri" w:hAnsi="Calibri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- «Поем для вас» - юбилейный концерт вокальной группы «Сударушки»;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«За нас красивых» - клуб-кафе;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«Здравствуй земля целинная» - концерт-чествование целинников;</w:t>
      </w:r>
      <w:r w:rsidRPr="00E14F46">
        <w:rPr>
          <w:rFonts w:ascii="Times New Roman" w:hAnsi="Times New Roman" w:cs="Times New Roman"/>
          <w:sz w:val="32"/>
          <w:szCs w:val="32"/>
        </w:rPr>
        <w:br/>
      </w:r>
      <w:r w:rsidRPr="00E14F46">
        <w:rPr>
          <w:rFonts w:ascii="Times New Roman" w:hAnsi="Times New Roman" w:cs="Times New Roman"/>
          <w:sz w:val="32"/>
          <w:szCs w:val="32"/>
        </w:rPr>
        <w:lastRenderedPageBreak/>
        <w:t xml:space="preserve">    - «Хвала рукам золотым» - клуб-кафе для пенсионеров, инвалидов;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«Когда поет душа» - фестиваль пожилых людей; 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«Когда мы едины – мы непобедимы» - круглый стол о единстве народов;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«Мама, бабушка и я – артистичная семья» - семейная гостиная;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«Будь всегда со мною рядом» - концерт, посвященный Дню матери;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 xml:space="preserve"> 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«Дороже слова нет» - семейная гостиная, клуб-кафе; 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«Встреча друзей» - фестиваль 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«У нас равные права» - тем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>ас Международный  День инвалидов;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«Здравствуй Зимушка-Зима» - новогоднее представление;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«Ой, Мороз, Мороз» - новогодняя развлекательная программа для пенсионеров и инвалидов;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 - «Поздравляем с Новым годом!» - поздравление на дому пенсионеров и инвалидов;</w:t>
      </w:r>
      <w:r w:rsidRPr="00E14F46">
        <w:rPr>
          <w:rFonts w:ascii="Times New Roman" w:hAnsi="Times New Roman" w:cs="Times New Roman"/>
          <w:sz w:val="32"/>
          <w:szCs w:val="32"/>
        </w:rPr>
        <w:br/>
        <w:t xml:space="preserve">    - Экологический калейдоскоп «Зелёный наряд нашей планеты»;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Краевая акция «Лесные полянки от Виталия Бианки»;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«Всероссийская акция Библиосумерки-2019»;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Праздник с мастер-классом «Я люблю Россию»;</w:t>
      </w:r>
    </w:p>
    <w:p w:rsidR="00E14F46" w:rsidRPr="00E14F46" w:rsidRDefault="00E14F46" w:rsidP="00E14F46">
      <w:pPr>
        <w:rPr>
          <w:rFonts w:ascii="Times New Roman" w:hAnsi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</w:t>
      </w:r>
      <w:r w:rsidRPr="00E14F46">
        <w:rPr>
          <w:rFonts w:ascii="Times New Roman" w:hAnsi="Times New Roman"/>
          <w:sz w:val="32"/>
          <w:szCs w:val="32"/>
        </w:rPr>
        <w:t>Познавательно развлекательная игра «Вода источник жизни»;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Птичий вернисаж «В гостях у пернатых»;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Час открытий «Удивительные факты обычных продуктов»;</w:t>
      </w:r>
      <w:r w:rsidRPr="00E14F46">
        <w:rPr>
          <w:rFonts w:ascii="Times New Roman" w:hAnsi="Times New Roman" w:cs="Times New Roman"/>
          <w:sz w:val="32"/>
          <w:szCs w:val="32"/>
        </w:rPr>
        <w:tab/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</w:t>
      </w:r>
      <w:proofErr w:type="spellStart"/>
      <w:r w:rsidRPr="00E14F46">
        <w:rPr>
          <w:rFonts w:ascii="Times New Roman" w:hAnsi="Times New Roman" w:cs="Times New Roman"/>
          <w:sz w:val="32"/>
          <w:szCs w:val="32"/>
        </w:rPr>
        <w:t>Конкурсно</w:t>
      </w:r>
      <w:proofErr w:type="spellEnd"/>
      <w:r w:rsidRPr="00E14F46">
        <w:rPr>
          <w:rFonts w:ascii="Times New Roman" w:hAnsi="Times New Roman" w:cs="Times New Roman"/>
          <w:sz w:val="32"/>
          <w:szCs w:val="32"/>
        </w:rPr>
        <w:t xml:space="preserve">-игровая программа 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 xml:space="preserve"> Дню матери «Самая прекрасная из женщин…»;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Сказочное путешествие с </w:t>
      </w:r>
      <w:proofErr w:type="gramStart"/>
      <w:r w:rsidRPr="00E14F46">
        <w:rPr>
          <w:rFonts w:ascii="Times New Roman" w:hAnsi="Times New Roman" w:cs="Times New Roman"/>
          <w:sz w:val="32"/>
          <w:szCs w:val="32"/>
        </w:rPr>
        <w:t>матер-классом</w:t>
      </w:r>
      <w:proofErr w:type="gramEnd"/>
      <w:r w:rsidRPr="00E14F46">
        <w:rPr>
          <w:rFonts w:ascii="Times New Roman" w:hAnsi="Times New Roman" w:cs="Times New Roman"/>
          <w:sz w:val="32"/>
          <w:szCs w:val="32"/>
        </w:rPr>
        <w:t xml:space="preserve"> «В гости к Бабе-Яге»;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 -  Выставка творческих работ Центра социально-психологической помощи «Мужество. Терпение. Трудолюбие»;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   - Музейная мастерская «Новогодний снеговик»;</w:t>
      </w:r>
    </w:p>
    <w:p w:rsidR="00E14F46" w:rsidRPr="00E14F46" w:rsidRDefault="00E14F46" w:rsidP="00E14F46">
      <w:pPr>
        <w:rPr>
          <w:rFonts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 xml:space="preserve">- </w:t>
      </w:r>
      <w:r w:rsidRPr="00E14F46">
        <w:rPr>
          <w:rFonts w:cs="Times New Roman"/>
          <w:sz w:val="32"/>
          <w:szCs w:val="32"/>
        </w:rPr>
        <w:t>Праздничный концерт ко Дню учителя «От всей души»;</w:t>
      </w:r>
    </w:p>
    <w:p w:rsidR="00E14F46" w:rsidRPr="00E14F46" w:rsidRDefault="00E14F46" w:rsidP="00E14F46">
      <w:pPr>
        <w:rPr>
          <w:rFonts w:ascii="Times New Roman" w:hAnsi="Times New Roman" w:cs="Times New Roman"/>
          <w:sz w:val="32"/>
          <w:szCs w:val="32"/>
        </w:rPr>
      </w:pPr>
      <w:r w:rsidRPr="00E14F46">
        <w:rPr>
          <w:rFonts w:ascii="Times New Roman" w:hAnsi="Times New Roman" w:cs="Times New Roman"/>
          <w:sz w:val="32"/>
          <w:szCs w:val="32"/>
        </w:rPr>
        <w:t>- участие в районном фестивале «Когда поёт душа»;</w:t>
      </w:r>
    </w:p>
    <w:p w:rsidR="00E14F46" w:rsidRPr="00E14F46" w:rsidRDefault="00E14F46" w:rsidP="00E14F46">
      <w:pPr>
        <w:rPr>
          <w:rFonts w:ascii="Times New Roman" w:hAnsi="Times New Roman" w:cs="Times New Roman"/>
          <w:sz w:val="28"/>
          <w:szCs w:val="28"/>
        </w:rPr>
      </w:pPr>
      <w:r w:rsidRPr="00E14F46">
        <w:rPr>
          <w:rFonts w:ascii="Times New Roman" w:hAnsi="Times New Roman" w:cs="Times New Roman"/>
          <w:sz w:val="28"/>
          <w:szCs w:val="28"/>
        </w:rPr>
        <w:t>- праздничный концерт ко Дню матери.</w:t>
      </w:r>
    </w:p>
    <w:p w:rsidR="00E14F46" w:rsidRPr="00744E2A" w:rsidRDefault="00E14F46" w:rsidP="00C31E9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62950" w:rsidRPr="00744E2A" w:rsidRDefault="00862950" w:rsidP="00D249CC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44E2A">
        <w:rPr>
          <w:rFonts w:ascii="Times New Roman" w:hAnsi="Times New Roman" w:cs="Times New Roman"/>
          <w:bCs/>
          <w:sz w:val="32"/>
          <w:szCs w:val="32"/>
        </w:rPr>
        <w:t xml:space="preserve">На базе Центрального Дома культуры </w:t>
      </w:r>
      <w:r w:rsidR="0094673A">
        <w:rPr>
          <w:rFonts w:ascii="Times New Roman" w:hAnsi="Times New Roman" w:cs="Times New Roman"/>
          <w:bCs/>
          <w:sz w:val="32"/>
          <w:szCs w:val="32"/>
        </w:rPr>
        <w:t>6 октября</w:t>
      </w:r>
      <w:r w:rsidR="003C564A" w:rsidRPr="00744E2A">
        <w:rPr>
          <w:rFonts w:ascii="Times New Roman" w:hAnsi="Times New Roman" w:cs="Times New Roman"/>
          <w:bCs/>
          <w:sz w:val="32"/>
          <w:szCs w:val="32"/>
        </w:rPr>
        <w:t xml:space="preserve"> состоялся </w:t>
      </w:r>
      <w:r w:rsidR="0094673A">
        <w:rPr>
          <w:rFonts w:ascii="Times New Roman" w:hAnsi="Times New Roman" w:cs="Times New Roman"/>
          <w:bCs/>
          <w:sz w:val="32"/>
          <w:szCs w:val="32"/>
          <w:lang w:val="en-US"/>
        </w:rPr>
        <w:t>IV</w:t>
      </w:r>
      <w:r w:rsidR="0094673A" w:rsidRPr="0094673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44E2A">
        <w:rPr>
          <w:rFonts w:ascii="Times New Roman" w:hAnsi="Times New Roman" w:cs="Times New Roman"/>
          <w:bCs/>
          <w:sz w:val="32"/>
          <w:szCs w:val="32"/>
        </w:rPr>
        <w:t xml:space="preserve">районный фестиваль молодежного творчества «Молодежная волна», посвященный Году </w:t>
      </w:r>
      <w:proofErr w:type="spellStart"/>
      <w:r w:rsidR="0094673A">
        <w:rPr>
          <w:rFonts w:ascii="Times New Roman" w:hAnsi="Times New Roman" w:cs="Times New Roman"/>
          <w:bCs/>
          <w:sz w:val="32"/>
          <w:szCs w:val="32"/>
        </w:rPr>
        <w:t>Театра</w:t>
      </w:r>
      <w:proofErr w:type="gramStart"/>
      <w:r w:rsidR="0094673A">
        <w:rPr>
          <w:rFonts w:ascii="Times New Roman" w:hAnsi="Times New Roman" w:cs="Times New Roman"/>
          <w:bCs/>
          <w:sz w:val="32"/>
          <w:szCs w:val="32"/>
        </w:rPr>
        <w:t>.У</w:t>
      </w:r>
      <w:proofErr w:type="gramEnd"/>
      <w:r w:rsidR="0094673A">
        <w:rPr>
          <w:rFonts w:ascii="Times New Roman" w:hAnsi="Times New Roman" w:cs="Times New Roman"/>
          <w:bCs/>
          <w:sz w:val="32"/>
          <w:szCs w:val="32"/>
        </w:rPr>
        <w:t>частниками</w:t>
      </w:r>
      <w:proofErr w:type="spellEnd"/>
      <w:r w:rsidR="0094673A">
        <w:rPr>
          <w:rFonts w:ascii="Times New Roman" w:hAnsi="Times New Roman" w:cs="Times New Roman"/>
          <w:bCs/>
          <w:sz w:val="32"/>
          <w:szCs w:val="32"/>
        </w:rPr>
        <w:t xml:space="preserve"> фестиваля стал 1 человек</w:t>
      </w:r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 с ограниченными возможностями здоровья. Сафар Сафаров </w:t>
      </w:r>
      <w:proofErr w:type="gramStart"/>
      <w:r w:rsidR="00050919" w:rsidRPr="00744E2A">
        <w:rPr>
          <w:rFonts w:ascii="Times New Roman" w:hAnsi="Times New Roman" w:cs="Times New Roman"/>
          <w:bCs/>
          <w:sz w:val="32"/>
          <w:szCs w:val="32"/>
        </w:rPr>
        <w:t>из</w:t>
      </w:r>
      <w:proofErr w:type="gramEnd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050919" w:rsidRPr="00744E2A">
        <w:rPr>
          <w:rFonts w:ascii="Times New Roman" w:hAnsi="Times New Roman" w:cs="Times New Roman"/>
          <w:bCs/>
          <w:sz w:val="32"/>
          <w:szCs w:val="32"/>
        </w:rPr>
        <w:t>с</w:t>
      </w:r>
      <w:proofErr w:type="gramEnd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. Красноярское продемонстрировали свой талант в номинации вокал, исполнил песню на языке жестов из репертуара Г. </w:t>
      </w:r>
      <w:proofErr w:type="spellStart"/>
      <w:r w:rsidR="00050919" w:rsidRPr="00744E2A">
        <w:rPr>
          <w:rFonts w:ascii="Times New Roman" w:hAnsi="Times New Roman" w:cs="Times New Roman"/>
          <w:bCs/>
          <w:sz w:val="32"/>
          <w:szCs w:val="32"/>
        </w:rPr>
        <w:t>Лепса</w:t>
      </w:r>
      <w:proofErr w:type="spellEnd"/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 «</w:t>
      </w:r>
      <w:r w:rsidR="0094673A">
        <w:rPr>
          <w:rFonts w:ascii="Times New Roman" w:hAnsi="Times New Roman" w:cs="Times New Roman"/>
          <w:bCs/>
          <w:sz w:val="32"/>
          <w:szCs w:val="32"/>
        </w:rPr>
        <w:t>Танго разбитых сердец</w:t>
      </w:r>
      <w:r w:rsidR="00050919" w:rsidRPr="00744E2A">
        <w:rPr>
          <w:rFonts w:ascii="Times New Roman" w:hAnsi="Times New Roman" w:cs="Times New Roman"/>
          <w:bCs/>
          <w:sz w:val="32"/>
          <w:szCs w:val="32"/>
        </w:rPr>
        <w:t xml:space="preserve">». </w:t>
      </w:r>
    </w:p>
    <w:p w:rsidR="00CE7C04" w:rsidRPr="00744E2A" w:rsidRDefault="00650545" w:rsidP="00CE7C0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0545">
        <w:rPr>
          <w:rFonts w:ascii="Times New Roman" w:hAnsi="Times New Roman" w:cs="Times New Roman"/>
          <w:b/>
          <w:sz w:val="32"/>
          <w:szCs w:val="32"/>
        </w:rPr>
        <w:lastRenderedPageBreak/>
        <w:t>Час</w:t>
      </w:r>
      <w:r>
        <w:rPr>
          <w:rFonts w:ascii="Times New Roman" w:hAnsi="Times New Roman" w:cs="Times New Roman"/>
          <w:b/>
          <w:sz w:val="32"/>
          <w:szCs w:val="32"/>
        </w:rPr>
        <w:t xml:space="preserve"> доброты «Милосердие от сердца»</w:t>
      </w:r>
      <w:r w:rsidR="00CE7C04" w:rsidRPr="00744E2A">
        <w:rPr>
          <w:rFonts w:ascii="Times New Roman" w:hAnsi="Times New Roman" w:cs="Times New Roman"/>
          <w:b/>
          <w:sz w:val="32"/>
          <w:szCs w:val="32"/>
        </w:rPr>
        <w:t xml:space="preserve"> - вечер общения для инвалидов</w:t>
      </w:r>
      <w:r w:rsidR="00CE7C04" w:rsidRPr="00744E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E7C04" w:rsidRPr="00744E2A" w:rsidRDefault="00CE7C04" w:rsidP="00CE7C04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Мероприятие проходило в 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Факельском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 сельском Доме культуры. Люди с ограниченными возможностями были приглашены на вечер, а те, кто не смог самостоятельно добраться, были доставлены на транспорте. Все от души наслаждались общением друг с другом, принимали активное участие в викторинах, разгадывании загадок, внимательно слушали стихи и подпевали самодеятельным артистам. Красной нитью через весь вечер  прошло утверждение, что не надо замыкаться в себе – надо радоваться каждому дню.</w:t>
      </w:r>
    </w:p>
    <w:p w:rsidR="00CE7C04" w:rsidRPr="00744E2A" w:rsidRDefault="00CE7C04" w:rsidP="00CE7C04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Данное мероприятие приурочено к Всемирному дню инвалидов.</w:t>
      </w:r>
    </w:p>
    <w:p w:rsidR="00D61423" w:rsidRPr="00744E2A" w:rsidRDefault="00D61423" w:rsidP="00D6142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50545" w:rsidRPr="00650545">
        <w:rPr>
          <w:rFonts w:ascii="Times New Roman" w:hAnsi="Times New Roman" w:cs="Times New Roman"/>
          <w:sz w:val="32"/>
          <w:szCs w:val="32"/>
        </w:rPr>
        <w:t xml:space="preserve">Час общения за круглым столом </w:t>
      </w:r>
      <w:r w:rsidR="00650545">
        <w:rPr>
          <w:rFonts w:ascii="Times New Roman" w:hAnsi="Times New Roman" w:cs="Times New Roman"/>
          <w:sz w:val="32"/>
          <w:szCs w:val="32"/>
        </w:rPr>
        <w:t xml:space="preserve">- "Протяни руку дружбы» - </w:t>
      </w:r>
      <w:r w:rsidRPr="00744E2A">
        <w:rPr>
          <w:rFonts w:ascii="Times New Roman" w:hAnsi="Times New Roman" w:cs="Times New Roman"/>
          <w:sz w:val="32"/>
          <w:szCs w:val="32"/>
        </w:rPr>
        <w:t xml:space="preserve">Люди с ограниченными возможностями собрались за накрытыми столами в уютном зале Красноярского СДК. Мероприятие началось с небольшого экскурса к истокам создания праздника, международного Дня инвалидов. Ведущие программы сумели создать теплую, дружескую обстановку и расположить гостей к общению. Пели песни, танцевали, участвовали в играх. Присутствующие рассказывали истории из своей жизни, делились опытом, давали друг другу советы, как противостоять болезням, побеждать их и помогать другим нуждающимся людям. Изюминкой программы было выступление любимца зрителей, инвалида детства, Сафарова 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Сафара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. </w:t>
      </w:r>
      <w:r w:rsidR="001932AB" w:rsidRPr="00744E2A">
        <w:rPr>
          <w:rFonts w:ascii="Times New Roman" w:hAnsi="Times New Roman" w:cs="Times New Roman"/>
          <w:sz w:val="32"/>
          <w:szCs w:val="32"/>
        </w:rPr>
        <w:t>Он</w:t>
      </w:r>
      <w:r w:rsidRPr="00744E2A">
        <w:rPr>
          <w:rFonts w:ascii="Times New Roman" w:hAnsi="Times New Roman" w:cs="Times New Roman"/>
          <w:sz w:val="32"/>
          <w:szCs w:val="32"/>
        </w:rPr>
        <w:t xml:space="preserve"> любит спорт, увлекается музыкой, ведет активный, здоровый образ жизни. Участник краевых и районных фестивалей и конкурсов («Соседи», «Время талантов», «Молодежная волна»). </w:t>
      </w:r>
      <w:r w:rsidR="00650545">
        <w:rPr>
          <w:rFonts w:ascii="Times New Roman" w:hAnsi="Times New Roman" w:cs="Times New Roman"/>
          <w:sz w:val="32"/>
          <w:szCs w:val="32"/>
        </w:rPr>
        <w:t>П</w:t>
      </w:r>
      <w:r w:rsidR="001932AB" w:rsidRPr="00744E2A">
        <w:rPr>
          <w:rFonts w:ascii="Times New Roman" w:hAnsi="Times New Roman" w:cs="Times New Roman"/>
          <w:sz w:val="32"/>
          <w:szCs w:val="32"/>
        </w:rPr>
        <w:t>ринимает участие</w:t>
      </w:r>
      <w:r w:rsidRPr="00744E2A">
        <w:rPr>
          <w:rFonts w:ascii="Times New Roman" w:hAnsi="Times New Roman" w:cs="Times New Roman"/>
          <w:sz w:val="32"/>
          <w:szCs w:val="32"/>
        </w:rPr>
        <w:t xml:space="preserve"> в международном молодежном управленческом форуме «Алтай. Точки Роста». На мероприятии Сафар делился своими впечатлениями о лагере. </w:t>
      </w:r>
      <w:r w:rsidR="00D249CC" w:rsidRPr="00744E2A">
        <w:rPr>
          <w:rFonts w:ascii="Times New Roman" w:hAnsi="Times New Roman" w:cs="Times New Roman"/>
          <w:sz w:val="32"/>
          <w:szCs w:val="32"/>
        </w:rPr>
        <w:t>Там он</w:t>
      </w:r>
      <w:r w:rsidRPr="00744E2A">
        <w:rPr>
          <w:rFonts w:ascii="Times New Roman" w:hAnsi="Times New Roman" w:cs="Times New Roman"/>
          <w:sz w:val="32"/>
          <w:szCs w:val="32"/>
        </w:rPr>
        <w:t xml:space="preserve"> приобрел хороших друзей и узнал много интересного. Сафар бессменный участник всех концертных программ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Красноярского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СДК, он исполняет песни на языке жестов. Вечер прошел на одном дыхании</w:t>
      </w:r>
      <w:r w:rsidR="00650545">
        <w:rPr>
          <w:rFonts w:ascii="Times New Roman" w:hAnsi="Times New Roman" w:cs="Times New Roman"/>
          <w:sz w:val="32"/>
          <w:szCs w:val="32"/>
        </w:rPr>
        <w:t>, а</w:t>
      </w:r>
      <w:r w:rsidRPr="00744E2A">
        <w:rPr>
          <w:rFonts w:ascii="Times New Roman" w:hAnsi="Times New Roman" w:cs="Times New Roman"/>
          <w:sz w:val="32"/>
          <w:szCs w:val="32"/>
        </w:rPr>
        <w:t xml:space="preserve"> артисты художественной самодеятельности своими концертными номерами дополнили вечер праздничной атмосферой.</w:t>
      </w:r>
    </w:p>
    <w:p w:rsidR="00D61423" w:rsidRDefault="00D61423" w:rsidP="00D6142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 xml:space="preserve">    «День 3декабря объявлен международным Днем инвалидов. Инвалиды – это люди, возможности которых настолько ограничены, что они не могут обходиться без посторонней помощи и помощи государства…»- с этих с</w:t>
      </w:r>
      <w:r w:rsidR="00650545">
        <w:rPr>
          <w:rFonts w:ascii="Times New Roman" w:hAnsi="Times New Roman" w:cs="Times New Roman"/>
          <w:sz w:val="32"/>
          <w:szCs w:val="32"/>
        </w:rPr>
        <w:t>лов началась тематическая беседа в рамках а</w:t>
      </w:r>
      <w:r w:rsidR="00650545" w:rsidRPr="00650545">
        <w:rPr>
          <w:rFonts w:ascii="Times New Roman" w:hAnsi="Times New Roman" w:cs="Times New Roman"/>
          <w:sz w:val="32"/>
          <w:szCs w:val="32"/>
        </w:rPr>
        <w:t>кци</w:t>
      </w:r>
      <w:r w:rsidR="00650545">
        <w:rPr>
          <w:rFonts w:ascii="Times New Roman" w:hAnsi="Times New Roman" w:cs="Times New Roman"/>
          <w:sz w:val="32"/>
          <w:szCs w:val="32"/>
        </w:rPr>
        <w:t>и</w:t>
      </w:r>
      <w:r w:rsidR="00650545" w:rsidRPr="00650545">
        <w:rPr>
          <w:rFonts w:ascii="Times New Roman" w:hAnsi="Times New Roman" w:cs="Times New Roman"/>
          <w:sz w:val="32"/>
          <w:szCs w:val="32"/>
        </w:rPr>
        <w:t xml:space="preserve"> - «Доброта спасет мир»;</w:t>
      </w:r>
      <w:r w:rsidR="00650545">
        <w:rPr>
          <w:rFonts w:ascii="Times New Roman" w:hAnsi="Times New Roman" w:cs="Times New Roman"/>
          <w:sz w:val="32"/>
          <w:szCs w:val="32"/>
        </w:rPr>
        <w:t xml:space="preserve"> </w:t>
      </w:r>
      <w:r w:rsidRPr="00744E2A">
        <w:rPr>
          <w:rFonts w:ascii="Times New Roman" w:hAnsi="Times New Roman" w:cs="Times New Roman"/>
          <w:sz w:val="32"/>
          <w:szCs w:val="32"/>
        </w:rPr>
        <w:t xml:space="preserve">В теплой, доброжелательной обстановке детям было представлено на обсуждение несколько </w:t>
      </w:r>
      <w:r w:rsidRPr="00744E2A">
        <w:rPr>
          <w:rFonts w:ascii="Times New Roman" w:hAnsi="Times New Roman" w:cs="Times New Roman"/>
          <w:sz w:val="32"/>
          <w:szCs w:val="32"/>
        </w:rPr>
        <w:lastRenderedPageBreak/>
        <w:t xml:space="preserve">рассказов и ситуаций.  Ребята активно выступали с ответами, комментировали, спорили и делали выводы, предлагали свои варианты на поступки. Обсуждали права и проблемы инвалидов, пути решения этих проблем. Много говорилось о помощи и заботе к этим людям. Радует, что у участников присутствует понимание и милосердие,  равнодушных не оказалось. </w:t>
      </w:r>
    </w:p>
    <w:p w:rsidR="00BA7BAC" w:rsidRPr="00744E2A" w:rsidRDefault="00BA7BAC" w:rsidP="00D61423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A7BAC">
        <w:rPr>
          <w:rFonts w:ascii="Times New Roman" w:hAnsi="Times New Roman" w:cs="Times New Roman"/>
          <w:sz w:val="32"/>
          <w:szCs w:val="32"/>
        </w:rPr>
        <w:t>13 декабря 2019 года, в ЦДК проведена развлекательная игровая программа для детей с ограниченными возможностями «Нам вместе веселее!». Целью данного мероприятия была организация совместной творческой деятельности (в игровой форме) детей с ограниченными возможностями способствующая адаптации детей-инвалидов в обществе, развитию социально-значимых качеств детей (доброжелательность, уважение, дружелюбие и т.д.).</w:t>
      </w:r>
    </w:p>
    <w:p w:rsidR="00F36ED3" w:rsidRDefault="00F36ED3" w:rsidP="00F36ED3">
      <w:pPr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sz w:val="32"/>
          <w:szCs w:val="32"/>
        </w:rPr>
        <w:t>Ряд интересных мероприятий провели специалисты отдела по библиотечной деятельности «</w:t>
      </w:r>
      <w:proofErr w:type="spellStart"/>
      <w:r w:rsidRPr="00744E2A">
        <w:rPr>
          <w:rFonts w:ascii="Times New Roman" w:hAnsi="Times New Roman" w:cs="Times New Roman"/>
          <w:sz w:val="32"/>
          <w:szCs w:val="32"/>
        </w:rPr>
        <w:t>Поспелихинская</w:t>
      </w:r>
      <w:proofErr w:type="spellEnd"/>
      <w:r w:rsidRPr="00744E2A">
        <w:rPr>
          <w:rFonts w:ascii="Times New Roman" w:hAnsi="Times New Roman" w:cs="Times New Roman"/>
          <w:sz w:val="32"/>
          <w:szCs w:val="32"/>
        </w:rPr>
        <w:t xml:space="preserve"> </w:t>
      </w:r>
      <w:r w:rsidR="00BA7BAC">
        <w:rPr>
          <w:rFonts w:ascii="Times New Roman" w:hAnsi="Times New Roman" w:cs="Times New Roman"/>
          <w:sz w:val="32"/>
          <w:szCs w:val="32"/>
        </w:rPr>
        <w:t>детская</w:t>
      </w:r>
      <w:r w:rsidRPr="00744E2A">
        <w:rPr>
          <w:rFonts w:ascii="Times New Roman" w:hAnsi="Times New Roman" w:cs="Times New Roman"/>
          <w:sz w:val="32"/>
          <w:szCs w:val="32"/>
        </w:rPr>
        <w:t xml:space="preserve"> модельная библиотека».</w:t>
      </w:r>
    </w:p>
    <w:p w:rsidR="00BA7BAC" w:rsidRDefault="00BA7BAC" w:rsidP="00F36ED3">
      <w:pPr>
        <w:jc w:val="both"/>
        <w:rPr>
          <w:rFonts w:ascii="Times New Roman" w:hAnsi="Times New Roman" w:cs="Times New Roman"/>
          <w:sz w:val="32"/>
          <w:szCs w:val="32"/>
        </w:rPr>
      </w:pPr>
      <w:r w:rsidRPr="00BA7BAC">
        <w:rPr>
          <w:rFonts w:ascii="Times New Roman" w:hAnsi="Times New Roman" w:cs="Times New Roman"/>
          <w:sz w:val="32"/>
          <w:szCs w:val="32"/>
        </w:rPr>
        <w:t xml:space="preserve"> </w:t>
      </w:r>
      <w:r w:rsidRPr="00BA7BAC">
        <w:rPr>
          <w:rFonts w:ascii="Times New Roman" w:hAnsi="Times New Roman" w:cs="Times New Roman"/>
          <w:b/>
          <w:sz w:val="32"/>
          <w:szCs w:val="32"/>
        </w:rPr>
        <w:t xml:space="preserve">Сказочное путешествие с </w:t>
      </w:r>
      <w:proofErr w:type="gramStart"/>
      <w:r w:rsidRPr="00BA7BAC">
        <w:rPr>
          <w:rFonts w:ascii="Times New Roman" w:hAnsi="Times New Roman" w:cs="Times New Roman"/>
          <w:b/>
          <w:sz w:val="32"/>
          <w:szCs w:val="32"/>
        </w:rPr>
        <w:t>мат</w:t>
      </w:r>
      <w:r>
        <w:rPr>
          <w:rFonts w:ascii="Times New Roman" w:hAnsi="Times New Roman" w:cs="Times New Roman"/>
          <w:b/>
          <w:sz w:val="32"/>
          <w:szCs w:val="32"/>
        </w:rPr>
        <w:t>ер-классом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«В гости к Бабе-Яге»</w:t>
      </w:r>
    </w:p>
    <w:p w:rsidR="00BA7BAC" w:rsidRPr="00BA7BAC" w:rsidRDefault="00BA7BAC" w:rsidP="00BA7BA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A7BAC">
        <w:rPr>
          <w:rFonts w:ascii="Times New Roman" w:hAnsi="Times New Roman" w:cs="Times New Roman"/>
          <w:sz w:val="32"/>
          <w:szCs w:val="32"/>
        </w:rPr>
        <w:t xml:space="preserve">10 декабря ребята из ЦСП пришли в детскую библиотеку на день рождения к Бабе-Яге. </w:t>
      </w:r>
      <w:proofErr w:type="spellStart"/>
      <w:r w:rsidRPr="00BA7BAC">
        <w:rPr>
          <w:rFonts w:ascii="Times New Roman" w:hAnsi="Times New Roman" w:cs="Times New Roman"/>
          <w:sz w:val="32"/>
          <w:szCs w:val="32"/>
        </w:rPr>
        <w:t>Ягунья</w:t>
      </w:r>
      <w:proofErr w:type="spellEnd"/>
      <w:r w:rsidRPr="00BA7BAC">
        <w:rPr>
          <w:rFonts w:ascii="Times New Roman" w:hAnsi="Times New Roman" w:cs="Times New Roman"/>
          <w:sz w:val="32"/>
          <w:szCs w:val="32"/>
        </w:rPr>
        <w:t xml:space="preserve"> встретила детей очень приветливо, и в отличие от ожидания ребят, она оказалась положительным персонажем, может быть, потому что у неё был день рождения? Вместе с Бабкой - </w:t>
      </w:r>
      <w:proofErr w:type="spellStart"/>
      <w:r w:rsidRPr="00BA7BAC">
        <w:rPr>
          <w:rFonts w:ascii="Times New Roman" w:hAnsi="Times New Roman" w:cs="Times New Roman"/>
          <w:sz w:val="32"/>
          <w:szCs w:val="32"/>
        </w:rPr>
        <w:t>Ёжкой</w:t>
      </w:r>
      <w:proofErr w:type="spellEnd"/>
      <w:r w:rsidRPr="00BA7BAC">
        <w:rPr>
          <w:rFonts w:ascii="Times New Roman" w:hAnsi="Times New Roman" w:cs="Times New Roman"/>
          <w:sz w:val="32"/>
          <w:szCs w:val="32"/>
        </w:rPr>
        <w:t xml:space="preserve"> ребята разгадывали загадки про Избушку  на курьих ножках, вспоминали сказки с участием Бабы-Яги, собирали </w:t>
      </w:r>
      <w:proofErr w:type="spellStart"/>
      <w:r w:rsidRPr="00BA7BAC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BA7BAC">
        <w:rPr>
          <w:rFonts w:ascii="Times New Roman" w:hAnsi="Times New Roman" w:cs="Times New Roman"/>
          <w:sz w:val="32"/>
          <w:szCs w:val="32"/>
        </w:rPr>
        <w:t xml:space="preserve"> с героями сказок и мультфильмов и отгадывали песни по описанию. Так как у Бабы – Яги был день рождения, её сестры </w:t>
      </w:r>
      <w:proofErr w:type="spellStart"/>
      <w:r w:rsidRPr="00BA7BAC">
        <w:rPr>
          <w:rFonts w:ascii="Times New Roman" w:hAnsi="Times New Roman" w:cs="Times New Roman"/>
          <w:sz w:val="32"/>
          <w:szCs w:val="32"/>
        </w:rPr>
        <w:t>Ягуньи</w:t>
      </w:r>
      <w:proofErr w:type="spellEnd"/>
      <w:r w:rsidRPr="00BA7BAC">
        <w:rPr>
          <w:rFonts w:ascii="Times New Roman" w:hAnsi="Times New Roman" w:cs="Times New Roman"/>
          <w:sz w:val="32"/>
          <w:szCs w:val="32"/>
        </w:rPr>
        <w:t xml:space="preserve"> прислали ей музыкальное поздравление, чему именинница вместе с детьми была очень рада. А ещё Бабушка наколдовала  своим гостям подарки, но что-то пошло ни так и подарки оказались в разобранном виде. Для того чтобы их получить, дети своими руками клеили аппликации, а Баба – Яга им помогала.</w:t>
      </w:r>
    </w:p>
    <w:p w:rsidR="00BA7BAC" w:rsidRDefault="00BA7BAC" w:rsidP="00BA7BAC">
      <w:pPr>
        <w:jc w:val="both"/>
        <w:rPr>
          <w:rFonts w:ascii="Times New Roman" w:hAnsi="Times New Roman" w:cs="Times New Roman"/>
          <w:sz w:val="32"/>
          <w:szCs w:val="32"/>
        </w:rPr>
      </w:pPr>
      <w:r w:rsidRPr="00BA7BAC">
        <w:rPr>
          <w:rFonts w:ascii="Times New Roman" w:hAnsi="Times New Roman" w:cs="Times New Roman"/>
          <w:sz w:val="32"/>
          <w:szCs w:val="32"/>
        </w:rPr>
        <w:t xml:space="preserve">Ребята </w:t>
      </w:r>
      <w:proofErr w:type="gramStart"/>
      <w:r w:rsidRPr="00BA7BAC">
        <w:rPr>
          <w:rFonts w:ascii="Times New Roman" w:hAnsi="Times New Roman" w:cs="Times New Roman"/>
          <w:sz w:val="32"/>
          <w:szCs w:val="32"/>
        </w:rPr>
        <w:t>остались очень довольны</w:t>
      </w:r>
      <w:proofErr w:type="gramEnd"/>
      <w:r w:rsidRPr="00BA7BAC">
        <w:rPr>
          <w:rFonts w:ascii="Times New Roman" w:hAnsi="Times New Roman" w:cs="Times New Roman"/>
          <w:sz w:val="32"/>
          <w:szCs w:val="32"/>
        </w:rPr>
        <w:t xml:space="preserve"> таким днём рождения, так как на память у них остались ещё и подарки от самой Бабушки – Яги. </w:t>
      </w:r>
    </w:p>
    <w:p w:rsidR="00BA7BAC" w:rsidRPr="00BA7BAC" w:rsidRDefault="00BA7BAC" w:rsidP="00BA7BA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7BAC">
        <w:rPr>
          <w:rFonts w:ascii="Times New Roman" w:hAnsi="Times New Roman" w:cs="Times New Roman"/>
          <w:b/>
          <w:sz w:val="32"/>
          <w:szCs w:val="32"/>
        </w:rPr>
        <w:t>День России</w:t>
      </w:r>
    </w:p>
    <w:p w:rsidR="00BA7BAC" w:rsidRPr="00BA7BAC" w:rsidRDefault="00BA7BAC" w:rsidP="00BA7BA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BA7BAC">
        <w:rPr>
          <w:rFonts w:ascii="Times New Roman" w:hAnsi="Times New Roman" w:cs="Times New Roman"/>
          <w:sz w:val="32"/>
          <w:szCs w:val="32"/>
        </w:rPr>
        <w:t>Накануне всероссийского праздника «День России» в «</w:t>
      </w:r>
      <w:proofErr w:type="spellStart"/>
      <w:r w:rsidRPr="00BA7BAC">
        <w:rPr>
          <w:rFonts w:ascii="Times New Roman" w:hAnsi="Times New Roman" w:cs="Times New Roman"/>
          <w:sz w:val="32"/>
          <w:szCs w:val="32"/>
        </w:rPr>
        <w:t>Поспелихинской</w:t>
      </w:r>
      <w:proofErr w:type="spellEnd"/>
      <w:r w:rsidRPr="00BA7BAC">
        <w:rPr>
          <w:rFonts w:ascii="Times New Roman" w:hAnsi="Times New Roman" w:cs="Times New Roman"/>
          <w:sz w:val="32"/>
          <w:szCs w:val="32"/>
        </w:rPr>
        <w:t xml:space="preserve"> детской модельной библиотеке» прошло мероприятие для детей Центра социальной помощи и детей, оставшихся без попечения родителей. </w:t>
      </w:r>
    </w:p>
    <w:p w:rsidR="00BA7BAC" w:rsidRPr="00BA7BAC" w:rsidRDefault="00BA7BAC" w:rsidP="00BA7BAC">
      <w:pPr>
        <w:jc w:val="both"/>
        <w:rPr>
          <w:rFonts w:ascii="Times New Roman" w:hAnsi="Times New Roman" w:cs="Times New Roman"/>
          <w:sz w:val="32"/>
          <w:szCs w:val="32"/>
        </w:rPr>
      </w:pPr>
      <w:r w:rsidRPr="00BA7BAC">
        <w:rPr>
          <w:rFonts w:ascii="Times New Roman" w:hAnsi="Times New Roman" w:cs="Times New Roman"/>
          <w:sz w:val="32"/>
          <w:szCs w:val="32"/>
        </w:rPr>
        <w:t xml:space="preserve">Участники мероприятия ответили на вопросы викторины об отличительных особенностях России. Вспомнили русские поговорки, </w:t>
      </w:r>
      <w:r w:rsidRPr="00BA7BAC">
        <w:rPr>
          <w:rFonts w:ascii="Times New Roman" w:hAnsi="Times New Roman" w:cs="Times New Roman"/>
          <w:sz w:val="32"/>
          <w:szCs w:val="32"/>
        </w:rPr>
        <w:lastRenderedPageBreak/>
        <w:t xml:space="preserve">пословицы, сказки. Узнали новое о великих полководцах, учёных, поэтах, писателях, спортсменах нашей Родины. </w:t>
      </w:r>
    </w:p>
    <w:p w:rsidR="00BA7BAC" w:rsidRPr="00BA7BAC" w:rsidRDefault="00BA7BAC" w:rsidP="00BA7BAC">
      <w:pPr>
        <w:jc w:val="both"/>
        <w:rPr>
          <w:rFonts w:ascii="Times New Roman" w:hAnsi="Times New Roman" w:cs="Times New Roman"/>
          <w:sz w:val="32"/>
          <w:szCs w:val="32"/>
        </w:rPr>
      </w:pPr>
      <w:r w:rsidRPr="00BA7BAC">
        <w:rPr>
          <w:rFonts w:ascii="Times New Roman" w:hAnsi="Times New Roman" w:cs="Times New Roman"/>
          <w:sz w:val="32"/>
          <w:szCs w:val="32"/>
        </w:rPr>
        <w:t>Завершил встречу мастер-класс «Я люблю Россию!». Ребята, вместе с родителями и воспитателями изготовили сердечки в виде российского флага. Некоторые участники сделали такие сувениры не только себе, но и своим друзьям! После мероприятия дети взяли книги о России для домашнего чтения.</w:t>
      </w:r>
    </w:p>
    <w:p w:rsidR="00BA7BAC" w:rsidRDefault="00BA7BAC" w:rsidP="00BA7BAC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по музейно деятельности так же не остаётся в стороне, а ведёт работу с людьми ОВЗ.</w:t>
      </w:r>
      <w:r w:rsidR="00053395" w:rsidRPr="00053395">
        <w:rPr>
          <w:rFonts w:ascii="Times New Roman" w:eastAsiaTheme="minorEastAsia" w:hAnsi="Times New Roman" w:cs="Times New Roman"/>
          <w:color w:val="auto"/>
          <w:sz w:val="22"/>
          <w:szCs w:val="22"/>
          <w:lang w:eastAsia="ru-RU" w:bidi="ar-SA"/>
        </w:rPr>
        <w:t xml:space="preserve"> </w:t>
      </w:r>
    </w:p>
    <w:p w:rsidR="00BA7BAC" w:rsidRDefault="00BA7BAC" w:rsidP="00F36ED3">
      <w:pPr>
        <w:jc w:val="both"/>
        <w:rPr>
          <w:rFonts w:ascii="Times New Roman" w:hAnsi="Times New Roman" w:cs="Times New Roman"/>
          <w:sz w:val="32"/>
          <w:szCs w:val="32"/>
        </w:rPr>
      </w:pPr>
      <w:r w:rsidRPr="00A477B6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Тематический  урок "Новый год в блокадном Ленинграде»</w:t>
      </w:r>
      <w:r w:rsidR="00053395" w:rsidRPr="00053395">
        <w:rPr>
          <w:rFonts w:ascii="Times New Roman" w:hAnsi="Times New Roman" w:cs="Times New Roman"/>
          <w:sz w:val="32"/>
          <w:szCs w:val="32"/>
        </w:rPr>
        <w:t xml:space="preserve"> </w:t>
      </w:r>
      <w:r w:rsidR="00053395">
        <w:rPr>
          <w:rFonts w:ascii="Times New Roman" w:hAnsi="Times New Roman" w:cs="Times New Roman"/>
          <w:sz w:val="32"/>
          <w:szCs w:val="32"/>
        </w:rPr>
        <w:t xml:space="preserve">23 января в музее прошло замечательное, душевное мероприятие, посвящённое годовщине снятия Блокады Ленинграда.  </w:t>
      </w:r>
      <w:r w:rsidR="00053395" w:rsidRPr="00053395">
        <w:rPr>
          <w:rFonts w:ascii="Times New Roman" w:hAnsi="Times New Roman" w:cs="Times New Roman"/>
          <w:sz w:val="32"/>
          <w:szCs w:val="32"/>
        </w:rPr>
        <w:t>Посетители познакомились с выставкой «Новый гол в блокадном Ленинграде», узнали, как люди встречали праздник в блокаде</w:t>
      </w:r>
      <w:r w:rsidR="00053395">
        <w:rPr>
          <w:rFonts w:ascii="Times New Roman" w:hAnsi="Times New Roman" w:cs="Times New Roman"/>
          <w:sz w:val="32"/>
          <w:szCs w:val="32"/>
        </w:rPr>
        <w:t>. Выслушали и выразили свое мнение по теме мероприятия.</w:t>
      </w:r>
    </w:p>
    <w:p w:rsidR="00A477B6" w:rsidRDefault="00A477B6" w:rsidP="00F36ED3">
      <w:pPr>
        <w:jc w:val="both"/>
        <w:rPr>
          <w:rFonts w:ascii="Times New Roman" w:hAnsi="Times New Roman" w:cs="Times New Roman"/>
          <w:sz w:val="32"/>
          <w:szCs w:val="32"/>
        </w:rPr>
      </w:pPr>
      <w:r w:rsidRPr="00A477B6">
        <w:rPr>
          <w:rFonts w:ascii="Times New Roman" w:hAnsi="Times New Roman" w:cs="Times New Roman"/>
          <w:b/>
          <w:sz w:val="32"/>
          <w:szCs w:val="32"/>
        </w:rPr>
        <w:t>Музейная мастерская «Новогодний снеговик»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7A6025">
        <w:rPr>
          <w:rFonts w:ascii="Times New Roman" w:hAnsi="Times New Roman" w:cs="Times New Roman"/>
          <w:sz w:val="32"/>
          <w:szCs w:val="32"/>
        </w:rPr>
        <w:t xml:space="preserve">в начале декабря работники музея совместно со специалистами центра социального обслуживания населения </w:t>
      </w:r>
      <w:proofErr w:type="spellStart"/>
      <w:r w:rsidR="007A6025">
        <w:rPr>
          <w:rFonts w:ascii="Times New Roman" w:hAnsi="Times New Roman" w:cs="Times New Roman"/>
          <w:sz w:val="32"/>
          <w:szCs w:val="32"/>
        </w:rPr>
        <w:t>Шипуновского</w:t>
      </w:r>
      <w:proofErr w:type="spellEnd"/>
      <w:r w:rsidR="007A6025">
        <w:rPr>
          <w:rFonts w:ascii="Times New Roman" w:hAnsi="Times New Roman" w:cs="Times New Roman"/>
          <w:sz w:val="32"/>
          <w:szCs w:val="32"/>
        </w:rPr>
        <w:t xml:space="preserve"> района (филиал по </w:t>
      </w:r>
      <w:proofErr w:type="spellStart"/>
      <w:r w:rsidR="007A6025">
        <w:rPr>
          <w:rFonts w:ascii="Times New Roman" w:hAnsi="Times New Roman" w:cs="Times New Roman"/>
          <w:sz w:val="32"/>
          <w:szCs w:val="32"/>
        </w:rPr>
        <w:t>Поспелихинскому</w:t>
      </w:r>
      <w:proofErr w:type="spellEnd"/>
      <w:r w:rsidR="007A6025">
        <w:rPr>
          <w:rFonts w:ascii="Times New Roman" w:hAnsi="Times New Roman" w:cs="Times New Roman"/>
          <w:sz w:val="32"/>
          <w:szCs w:val="32"/>
        </w:rPr>
        <w:t xml:space="preserve"> району) провели </w:t>
      </w:r>
      <w:proofErr w:type="gramStart"/>
      <w:r w:rsidR="007A6025">
        <w:rPr>
          <w:rFonts w:ascii="Times New Roman" w:hAnsi="Times New Roman" w:cs="Times New Roman"/>
          <w:sz w:val="32"/>
          <w:szCs w:val="32"/>
        </w:rPr>
        <w:t>мероприятие</w:t>
      </w:r>
      <w:proofErr w:type="gramEnd"/>
      <w:r w:rsidR="007A6025">
        <w:rPr>
          <w:rFonts w:ascii="Times New Roman" w:hAnsi="Times New Roman" w:cs="Times New Roman"/>
          <w:sz w:val="32"/>
          <w:szCs w:val="32"/>
        </w:rPr>
        <w:t xml:space="preserve"> приуроченное к декаде инвалидов. В рамках данного мероприятия была открыта выставка творчества работ детей инвалидов. Во время мероприятия был проведён мастер-клас</w:t>
      </w:r>
      <w:r w:rsidR="00A04D90">
        <w:rPr>
          <w:rFonts w:ascii="Times New Roman" w:hAnsi="Times New Roman" w:cs="Times New Roman"/>
          <w:sz w:val="32"/>
          <w:szCs w:val="32"/>
        </w:rPr>
        <w:t>с</w:t>
      </w:r>
      <w:r w:rsidR="007A6025">
        <w:rPr>
          <w:rFonts w:ascii="Times New Roman" w:hAnsi="Times New Roman" w:cs="Times New Roman"/>
          <w:sz w:val="32"/>
          <w:szCs w:val="32"/>
        </w:rPr>
        <w:t xml:space="preserve"> по технике </w:t>
      </w:r>
      <w:proofErr w:type="spellStart"/>
      <w:r w:rsidR="007A6025">
        <w:rPr>
          <w:rFonts w:ascii="Times New Roman" w:hAnsi="Times New Roman" w:cs="Times New Roman"/>
          <w:sz w:val="32"/>
          <w:szCs w:val="32"/>
        </w:rPr>
        <w:t>бумагапластика</w:t>
      </w:r>
      <w:proofErr w:type="spellEnd"/>
      <w:r w:rsidR="007A6025">
        <w:rPr>
          <w:rFonts w:ascii="Times New Roman" w:hAnsi="Times New Roman" w:cs="Times New Roman"/>
          <w:sz w:val="32"/>
          <w:szCs w:val="32"/>
        </w:rPr>
        <w:t>, детки</w:t>
      </w:r>
      <w:r w:rsidR="00A04D90">
        <w:rPr>
          <w:rFonts w:ascii="Times New Roman" w:hAnsi="Times New Roman" w:cs="Times New Roman"/>
          <w:sz w:val="32"/>
          <w:szCs w:val="32"/>
        </w:rPr>
        <w:t xml:space="preserve"> совместно </w:t>
      </w:r>
      <w:proofErr w:type="gramStart"/>
      <w:r w:rsidR="00A04D90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A04D90">
        <w:rPr>
          <w:rFonts w:ascii="Times New Roman" w:hAnsi="Times New Roman" w:cs="Times New Roman"/>
          <w:sz w:val="32"/>
          <w:szCs w:val="32"/>
        </w:rPr>
        <w:t xml:space="preserve"> взрослыми изготовили снеговика.</w:t>
      </w:r>
    </w:p>
    <w:p w:rsidR="00053395" w:rsidRPr="00744E2A" w:rsidRDefault="00A04D90" w:rsidP="00F36ED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53395" w:rsidRPr="00053395">
        <w:rPr>
          <w:rFonts w:ascii="Times New Roman" w:hAnsi="Times New Roman" w:cs="Times New Roman"/>
          <w:sz w:val="32"/>
          <w:szCs w:val="32"/>
        </w:rPr>
        <w:t>тдела по библиотечной деятельности «</w:t>
      </w:r>
      <w:proofErr w:type="spellStart"/>
      <w:r w:rsidR="00053395" w:rsidRPr="00053395">
        <w:rPr>
          <w:rFonts w:ascii="Times New Roman" w:hAnsi="Times New Roman" w:cs="Times New Roman"/>
          <w:sz w:val="32"/>
          <w:szCs w:val="32"/>
        </w:rPr>
        <w:t>Поспелихинская</w:t>
      </w:r>
      <w:proofErr w:type="spellEnd"/>
      <w:r w:rsidR="00053395" w:rsidRPr="00053395">
        <w:rPr>
          <w:rFonts w:ascii="Times New Roman" w:hAnsi="Times New Roman" w:cs="Times New Roman"/>
          <w:sz w:val="32"/>
          <w:szCs w:val="32"/>
        </w:rPr>
        <w:t xml:space="preserve"> </w:t>
      </w:r>
      <w:r w:rsidR="00053395">
        <w:rPr>
          <w:rFonts w:ascii="Times New Roman" w:hAnsi="Times New Roman" w:cs="Times New Roman"/>
          <w:sz w:val="32"/>
          <w:szCs w:val="32"/>
        </w:rPr>
        <w:t xml:space="preserve">центральная </w:t>
      </w:r>
      <w:r w:rsidR="00053395" w:rsidRPr="00053395">
        <w:rPr>
          <w:rFonts w:ascii="Times New Roman" w:hAnsi="Times New Roman" w:cs="Times New Roman"/>
          <w:sz w:val="32"/>
          <w:szCs w:val="32"/>
        </w:rPr>
        <w:t>модельная библиотека».</w:t>
      </w:r>
    </w:p>
    <w:p w:rsidR="00F36ED3" w:rsidRPr="00744E2A" w:rsidRDefault="00F36ED3" w:rsidP="00744E2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 xml:space="preserve"> «Герои невидимой войны»</w:t>
      </w:r>
      <w:r w:rsidRPr="00744E2A">
        <w:rPr>
          <w:rFonts w:ascii="Times New Roman" w:hAnsi="Times New Roman" w:cs="Times New Roman"/>
          <w:sz w:val="32"/>
          <w:szCs w:val="32"/>
        </w:rPr>
        <w:t>- так назывался урок мужества, приуроченный к 3</w:t>
      </w:r>
      <w:r w:rsidR="00053395">
        <w:rPr>
          <w:rFonts w:ascii="Times New Roman" w:hAnsi="Times New Roman" w:cs="Times New Roman"/>
          <w:sz w:val="32"/>
          <w:szCs w:val="32"/>
        </w:rPr>
        <w:t>3</w:t>
      </w:r>
      <w:r w:rsidRPr="00744E2A">
        <w:rPr>
          <w:rFonts w:ascii="Times New Roman" w:hAnsi="Times New Roman" w:cs="Times New Roman"/>
          <w:sz w:val="32"/>
          <w:szCs w:val="32"/>
        </w:rPr>
        <w:t xml:space="preserve">-й годовщине закрытия «саркофага» над 4-м энергоблоком Чернобыльской АЭС. Организовали и провели встречу совместно сотрудники музея и центральной библиотеки. Участников невидимой войны приветствовала заместитель главы Администрации района, педагоги детской  школы искусств подарили </w:t>
      </w:r>
      <w:proofErr w:type="gramStart"/>
      <w:r w:rsidRPr="00744E2A">
        <w:rPr>
          <w:rFonts w:ascii="Times New Roman" w:hAnsi="Times New Roman" w:cs="Times New Roman"/>
          <w:sz w:val="32"/>
          <w:szCs w:val="32"/>
        </w:rPr>
        <w:t>собравшимся</w:t>
      </w:r>
      <w:proofErr w:type="gramEnd"/>
      <w:r w:rsidRPr="00744E2A">
        <w:rPr>
          <w:rFonts w:ascii="Times New Roman" w:hAnsi="Times New Roman" w:cs="Times New Roman"/>
          <w:sz w:val="32"/>
          <w:szCs w:val="32"/>
        </w:rPr>
        <w:t xml:space="preserve"> замечательные музыкальные подарки. Также собравшиеся почтили минутой молчания всех тех, чья жизнь оборвалась трагически рано из-за радиационного облучения.  Завершился вечер концертом.</w:t>
      </w:r>
    </w:p>
    <w:p w:rsidR="00F36ED3" w:rsidRPr="00744E2A" w:rsidRDefault="00744E2A" w:rsidP="00744E2A">
      <w:pPr>
        <w:ind w:right="14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b/>
          <w:sz w:val="32"/>
          <w:szCs w:val="32"/>
        </w:rPr>
        <w:t>Р</w:t>
      </w:r>
      <w:r w:rsidR="00F36ED3" w:rsidRPr="00744E2A">
        <w:rPr>
          <w:rFonts w:ascii="Times New Roman" w:hAnsi="Times New Roman" w:cs="Times New Roman"/>
          <w:b/>
          <w:sz w:val="32"/>
          <w:szCs w:val="32"/>
        </w:rPr>
        <w:t>айонный шахматный турнир «Ход белой королевы»</w:t>
      </w:r>
      <w:r w:rsidR="00F36ED3" w:rsidRPr="00744E2A">
        <w:rPr>
          <w:rFonts w:ascii="Times New Roman" w:hAnsi="Times New Roman" w:cs="Times New Roman"/>
          <w:sz w:val="32"/>
          <w:szCs w:val="32"/>
        </w:rPr>
        <w:t xml:space="preserve"> на приз библиотеки. В турнире приняло участие 1</w:t>
      </w:r>
      <w:r w:rsidR="00053395">
        <w:rPr>
          <w:rFonts w:ascii="Times New Roman" w:hAnsi="Times New Roman" w:cs="Times New Roman"/>
          <w:sz w:val="32"/>
          <w:szCs w:val="32"/>
        </w:rPr>
        <w:t>4</w:t>
      </w:r>
      <w:r w:rsidR="00F36ED3" w:rsidRPr="00744E2A">
        <w:rPr>
          <w:rFonts w:ascii="Times New Roman" w:hAnsi="Times New Roman" w:cs="Times New Roman"/>
          <w:sz w:val="32"/>
          <w:szCs w:val="32"/>
        </w:rPr>
        <w:t xml:space="preserve"> шахматистов. Победители были награждены ценными подарками-книгами. Шахматисты являются членами клуба при библиотеке «Черные и белые»</w:t>
      </w:r>
      <w:proofErr w:type="gramStart"/>
      <w:r w:rsidR="00F36ED3" w:rsidRPr="00744E2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53395">
        <w:rPr>
          <w:rFonts w:ascii="Times New Roman" w:hAnsi="Times New Roman" w:cs="Times New Roman"/>
          <w:sz w:val="32"/>
          <w:szCs w:val="32"/>
        </w:rPr>
        <w:t xml:space="preserve"> Данный турнир является ежегодным.</w:t>
      </w:r>
    </w:p>
    <w:p w:rsidR="009D1B81" w:rsidRPr="00744E2A" w:rsidRDefault="00F36ED3" w:rsidP="00A477B6">
      <w:pPr>
        <w:ind w:right="141"/>
        <w:rPr>
          <w:rFonts w:ascii="Times New Roman" w:hAnsi="Times New Roman" w:cs="Times New Roman"/>
          <w:sz w:val="32"/>
          <w:szCs w:val="32"/>
        </w:rPr>
      </w:pPr>
      <w:r w:rsidRPr="00744E2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="00744E2A" w:rsidRPr="00744E2A">
        <w:rPr>
          <w:rFonts w:ascii="Times New Roman" w:hAnsi="Times New Roman" w:cs="Times New Roman"/>
          <w:i/>
          <w:sz w:val="32"/>
          <w:szCs w:val="32"/>
        </w:rPr>
        <w:tab/>
      </w:r>
      <w:r w:rsidR="00053395">
        <w:rPr>
          <w:rFonts w:ascii="Times New Roman" w:hAnsi="Times New Roman" w:cs="Times New Roman"/>
          <w:b/>
          <w:sz w:val="32"/>
          <w:szCs w:val="32"/>
        </w:rPr>
        <w:t>«За нас красивых» - клуб-кафе</w:t>
      </w:r>
      <w:r w:rsidR="00146D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E2A">
        <w:rPr>
          <w:rFonts w:ascii="Times New Roman" w:hAnsi="Times New Roman" w:cs="Times New Roman"/>
          <w:sz w:val="32"/>
          <w:szCs w:val="32"/>
        </w:rPr>
        <w:t xml:space="preserve">- под таким названием  состоялось очередное  заседание клуба  «Сударушка». Прекрасные  видеоклипы об осени были с восторгом приняты  женщинами. Конкурс на лучшую </w:t>
      </w:r>
      <w:r w:rsidR="00053395">
        <w:rPr>
          <w:rFonts w:ascii="Times New Roman" w:hAnsi="Times New Roman" w:cs="Times New Roman"/>
          <w:sz w:val="32"/>
          <w:szCs w:val="32"/>
        </w:rPr>
        <w:t>косметическую маску</w:t>
      </w:r>
      <w:r w:rsidRPr="00744E2A">
        <w:rPr>
          <w:rFonts w:ascii="Times New Roman" w:hAnsi="Times New Roman" w:cs="Times New Roman"/>
          <w:sz w:val="32"/>
          <w:szCs w:val="32"/>
        </w:rPr>
        <w:t xml:space="preserve"> прошёл с азартом. </w:t>
      </w:r>
    </w:p>
    <w:p w:rsidR="00D61423" w:rsidRPr="00744E2A" w:rsidRDefault="009A1FCF" w:rsidP="009A1FCF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Все люди разные и каждый человек неповторим и бесценен для общества. Отношение к инвалиду во многом зависит от того, насколько часто он появляется в общественных местах. У большинства людей складывается представление об инвалидах, как о пациентах больниц, которым требуется постоянный уход и противопоказано любое движение. Изменить такое представление об инвалидах в обществе поможет создание для них доступной среды. Ежегодно, планируя свою работу с данной категорией,  КДУ стараются создать условия -  чтобы  жители Поспелихинского района с ограниченными возможностями здоровья   жили   среди здоровых людей, пользовались наравне с ними всеми благами, чувствовали  себя полноценными членами общества. Частично этому способствует  целенаправленная работа учреждений культуры Поспелихинского района. В полной мере  данные задачи будут выполнены, если будут разработаны и утверждены  финансируемые государственные целевые программы, направленные на социализацию инвалидов, детей-инвалидов и их родителей.</w:t>
      </w:r>
    </w:p>
    <w:p w:rsidR="00491236" w:rsidRPr="00744E2A" w:rsidRDefault="00491236" w:rsidP="0049123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Информацию о проведении различных мероприятиях предлагают людям с ограниченными возможностями через</w:t>
      </w:r>
      <w:r w:rsidR="00566E9F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средства массовой информации (</w:t>
      </w: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районная газета «Новый Путь», ТВ-3, сайты учреждений).</w:t>
      </w:r>
    </w:p>
    <w:p w:rsidR="00491236" w:rsidRDefault="00491236" w:rsidP="009A1FCF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744E2A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 Вовлечение людей с ограниченными возможностями в различные мероприятия дает положительный результат, инвалиды делают свою жизнь более насыщенной и плодотворной, чувствуют себя нужными, востребованными. Это самая благодарная и отзывчивая аудитория.  </w:t>
      </w:r>
    </w:p>
    <w:p w:rsidR="009A1FCF" w:rsidRPr="00744E2A" w:rsidRDefault="009A1FCF" w:rsidP="009A1FCF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</w:p>
    <w:p w:rsidR="003B0210" w:rsidRDefault="003B0210" w:rsidP="009A1FCF">
      <w:pP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 xml:space="preserve">Начальник отдела по культуре и туризму </w:t>
      </w:r>
      <w:r w:rsidR="00146DDC"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 xml:space="preserve">                    </w:t>
      </w:r>
      <w:proofErr w:type="spellStart"/>
      <w:r w:rsidR="00146DDC"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>Ю.Н.Друзенко</w:t>
      </w:r>
      <w:proofErr w:type="spellEnd"/>
    </w:p>
    <w:p w:rsidR="00491236" w:rsidRPr="003B0210" w:rsidRDefault="003B0210" w:rsidP="009A1FCF">
      <w:pP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szCs w:val="28"/>
          <w:lang w:eastAsia="ru-RU" w:bidi="ar-SA"/>
        </w:rPr>
        <w:t>Администрации района</w:t>
      </w:r>
      <w:r w:rsidR="009A1FCF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                </w:t>
      </w:r>
      <w:r w:rsidR="00146DD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</w:t>
      </w:r>
    </w:p>
    <w:sectPr w:rsidR="00491236" w:rsidRPr="003B0210" w:rsidSect="00775D9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73CE6"/>
    <w:rsid w:val="00026385"/>
    <w:rsid w:val="00050919"/>
    <w:rsid w:val="00053395"/>
    <w:rsid w:val="000B450F"/>
    <w:rsid w:val="00146DDC"/>
    <w:rsid w:val="001932AB"/>
    <w:rsid w:val="001B444F"/>
    <w:rsid w:val="001F3650"/>
    <w:rsid w:val="002273E2"/>
    <w:rsid w:val="00373CE6"/>
    <w:rsid w:val="00397016"/>
    <w:rsid w:val="003B0210"/>
    <w:rsid w:val="003C564A"/>
    <w:rsid w:val="003D6310"/>
    <w:rsid w:val="004900DE"/>
    <w:rsid w:val="00491236"/>
    <w:rsid w:val="004C5686"/>
    <w:rsid w:val="00516737"/>
    <w:rsid w:val="00566E9F"/>
    <w:rsid w:val="006313F0"/>
    <w:rsid w:val="00650545"/>
    <w:rsid w:val="00650655"/>
    <w:rsid w:val="00744E2A"/>
    <w:rsid w:val="00775D90"/>
    <w:rsid w:val="00797D4C"/>
    <w:rsid w:val="007A6025"/>
    <w:rsid w:val="007D307A"/>
    <w:rsid w:val="00862950"/>
    <w:rsid w:val="0090490B"/>
    <w:rsid w:val="0094673A"/>
    <w:rsid w:val="009A1FCF"/>
    <w:rsid w:val="009B2B49"/>
    <w:rsid w:val="009D1B81"/>
    <w:rsid w:val="00A04D90"/>
    <w:rsid w:val="00A227A7"/>
    <w:rsid w:val="00A278EB"/>
    <w:rsid w:val="00A4332D"/>
    <w:rsid w:val="00A477B6"/>
    <w:rsid w:val="00A82382"/>
    <w:rsid w:val="00AC4830"/>
    <w:rsid w:val="00B8124E"/>
    <w:rsid w:val="00BA7BAC"/>
    <w:rsid w:val="00BC0E2B"/>
    <w:rsid w:val="00C31E9D"/>
    <w:rsid w:val="00CB66F6"/>
    <w:rsid w:val="00CE7C04"/>
    <w:rsid w:val="00CF60A8"/>
    <w:rsid w:val="00D24830"/>
    <w:rsid w:val="00D249CC"/>
    <w:rsid w:val="00D61423"/>
    <w:rsid w:val="00DD01F2"/>
    <w:rsid w:val="00DF15AE"/>
    <w:rsid w:val="00E14F46"/>
    <w:rsid w:val="00EC2688"/>
    <w:rsid w:val="00ED7CA4"/>
    <w:rsid w:val="00F36ED3"/>
    <w:rsid w:val="00F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C"/>
    <w:rPr>
      <w:color w:val="00000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75D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75D90"/>
    <w:pPr>
      <w:spacing w:after="140" w:line="288" w:lineRule="auto"/>
    </w:pPr>
  </w:style>
  <w:style w:type="paragraph" w:styleId="a5">
    <w:name w:val="List"/>
    <w:basedOn w:val="a4"/>
    <w:rsid w:val="00775D90"/>
  </w:style>
  <w:style w:type="paragraph" w:styleId="a6">
    <w:name w:val="caption"/>
    <w:basedOn w:val="a"/>
    <w:qFormat/>
    <w:rsid w:val="00775D9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75D90"/>
    <w:pPr>
      <w:suppressLineNumbers/>
    </w:pPr>
  </w:style>
  <w:style w:type="paragraph" w:customStyle="1" w:styleId="a8">
    <w:name w:val="Содержимое таблицы"/>
    <w:basedOn w:val="a"/>
    <w:qFormat/>
    <w:rsid w:val="00775D90"/>
    <w:pPr>
      <w:suppressLineNumbers/>
    </w:pPr>
  </w:style>
  <w:style w:type="paragraph" w:customStyle="1" w:styleId="ConsPlusNormal">
    <w:name w:val="ConsPlusNormal"/>
    <w:qFormat/>
    <w:rsid w:val="00775D90"/>
    <w:rPr>
      <w:rFonts w:ascii="Arial" w:eastAsia="Calibri" w:hAnsi="Arial" w:cs="Arial"/>
      <w:color w:val="00000A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5065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50655"/>
    <w:rPr>
      <w:rFonts w:ascii="Tahoma" w:hAnsi="Tahoma" w:cs="Mangal"/>
      <w:color w:val="00000A"/>
      <w:sz w:val="16"/>
      <w:szCs w:val="14"/>
    </w:rPr>
  </w:style>
  <w:style w:type="paragraph" w:styleId="ab">
    <w:name w:val="List Paragraph"/>
    <w:basedOn w:val="a"/>
    <w:uiPriority w:val="34"/>
    <w:qFormat/>
    <w:rsid w:val="00C31E9D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semiHidden/>
    <w:unhideWhenUsed/>
    <w:rsid w:val="00516737"/>
    <w:rPr>
      <w:color w:val="0000FF"/>
      <w:u w:val="single"/>
    </w:rPr>
  </w:style>
  <w:style w:type="paragraph" w:styleId="ad">
    <w:name w:val="No Spacing"/>
    <w:uiPriority w:val="1"/>
    <w:qFormat/>
    <w:rsid w:val="009D1B81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12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otdkul</cp:lastModifiedBy>
  <cp:revision>35</cp:revision>
  <cp:lastPrinted>2019-01-15T11:17:00Z</cp:lastPrinted>
  <dcterms:created xsi:type="dcterms:W3CDTF">2017-05-12T10:22:00Z</dcterms:created>
  <dcterms:modified xsi:type="dcterms:W3CDTF">2020-01-16T09:17:00Z</dcterms:modified>
  <dc:language>ru-RU</dc:language>
</cp:coreProperties>
</file>