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D87B1E" w:rsidRDefault="00584357" w:rsidP="00584357">
      <w:pPr>
        <w:pStyle w:val="2"/>
        <w:jc w:val="right"/>
      </w:pPr>
      <w:r>
        <w:t>1</w:t>
      </w:r>
      <w:r w:rsidR="009B5AD3">
        <w:t>9</w:t>
      </w:r>
      <w:r>
        <w:t>.03</w:t>
      </w:r>
      <w:r w:rsidR="00507CCD" w:rsidRPr="00D87B1E">
        <w:t>.</w:t>
      </w:r>
      <w:r w:rsidR="00103B94" w:rsidRPr="00D87B1E">
        <w:t>2020</w:t>
      </w:r>
    </w:p>
    <w:p w:rsidR="00501B85" w:rsidRDefault="00501B85" w:rsidP="00501B85">
      <w:pPr>
        <w:shd w:val="clear" w:color="auto" w:fill="FFFFFF"/>
        <w:spacing w:before="90" w:after="105" w:line="600" w:lineRule="atLeast"/>
        <w:outlineLvl w:val="0"/>
        <w:rPr>
          <w:rFonts w:ascii="Arial" w:eastAsia="Times New Roman" w:hAnsi="Arial" w:cs="Arial"/>
          <w:color w:val="222222"/>
          <w:spacing w:val="-5"/>
          <w:kern w:val="36"/>
          <w:sz w:val="48"/>
          <w:szCs w:val="48"/>
          <w:lang w:eastAsia="ru-RU"/>
        </w:rPr>
      </w:pPr>
    </w:p>
    <w:p w:rsidR="00E707E0" w:rsidRPr="00501B85" w:rsidRDefault="00501B85" w:rsidP="00501B85">
      <w:pPr>
        <w:shd w:val="clear" w:color="auto" w:fill="FFFFFF"/>
        <w:spacing w:before="90" w:after="105" w:line="600" w:lineRule="atLeast"/>
        <w:outlineLvl w:val="0"/>
        <w:rPr>
          <w:rFonts w:ascii="Arial" w:eastAsia="Times New Roman" w:hAnsi="Arial" w:cs="Arial"/>
          <w:b/>
          <w:color w:val="222222"/>
          <w:spacing w:val="-5"/>
          <w:kern w:val="36"/>
          <w:sz w:val="44"/>
          <w:szCs w:val="44"/>
          <w:lang w:eastAsia="ru-RU"/>
        </w:rPr>
      </w:pPr>
      <w:r w:rsidRPr="00501B85">
        <w:rPr>
          <w:rFonts w:ascii="Arial" w:eastAsia="Times New Roman" w:hAnsi="Arial" w:cs="Arial"/>
          <w:b/>
          <w:color w:val="222222"/>
          <w:spacing w:val="-5"/>
          <w:kern w:val="36"/>
          <w:sz w:val="44"/>
          <w:szCs w:val="44"/>
          <w:lang w:eastAsia="ru-RU"/>
        </w:rPr>
        <w:t>ИНТЕРНЕТ-ПЕРЕПИСЬ НАСЕЛЕНИЯ СТАНЕТ ДОСТУПНЕЕ</w:t>
      </w:r>
    </w:p>
    <w:p w:rsidR="00962C5A" w:rsidRPr="00D87B1E" w:rsidRDefault="00962C5A" w:rsidP="00D13B1D">
      <w:pPr>
        <w:spacing w:after="0"/>
        <w:rPr>
          <w:rFonts w:ascii="Arial" w:hAnsi="Arial" w:cs="Arial"/>
          <w:b/>
          <w:sz w:val="24"/>
          <w:szCs w:val="24"/>
        </w:rPr>
      </w:pPr>
    </w:p>
    <w:p w:rsidR="00501B85" w:rsidRPr="00501B85" w:rsidRDefault="00501B85" w:rsidP="00501B85">
      <w:pPr>
        <w:shd w:val="clear" w:color="auto" w:fill="FFFFFF"/>
        <w:spacing w:after="0" w:line="240" w:lineRule="auto"/>
        <w:ind w:left="1276"/>
        <w:rPr>
          <w:rFonts w:ascii="Arial" w:eastAsia="Times New Roman" w:hAnsi="Arial" w:cs="Arial"/>
          <w:color w:val="222222"/>
          <w:sz w:val="28"/>
          <w:szCs w:val="28"/>
          <w:lang w:eastAsia="ru-RU"/>
        </w:rPr>
      </w:pPr>
      <w:r>
        <w:rPr>
          <w:rFonts w:ascii="Arial" w:eastAsia="Times New Roman" w:hAnsi="Arial" w:cs="Arial"/>
          <w:b/>
          <w:bCs/>
          <w:color w:val="222222"/>
          <w:sz w:val="28"/>
          <w:szCs w:val="28"/>
          <w:lang w:eastAsia="ru-RU"/>
        </w:rPr>
        <w:t>В Алтайском крае, как и в других регионах страны, у</w:t>
      </w:r>
      <w:r w:rsidRPr="00501B85">
        <w:rPr>
          <w:rFonts w:ascii="Arial" w:eastAsia="Times New Roman" w:hAnsi="Arial" w:cs="Arial"/>
          <w:b/>
          <w:bCs/>
          <w:color w:val="222222"/>
          <w:sz w:val="28"/>
          <w:szCs w:val="28"/>
          <w:lang w:eastAsia="ru-RU"/>
        </w:rPr>
        <w:t>частники Всероссийской переписи населения 2020 года смогут заполнить электронные переписные листы на портале Gosuslugi.ru, не тратя личные деньги</w:t>
      </w:r>
      <w:r>
        <w:rPr>
          <w:rFonts w:ascii="Arial" w:eastAsia="Times New Roman" w:hAnsi="Arial" w:cs="Arial"/>
          <w:b/>
          <w:bCs/>
          <w:color w:val="222222"/>
          <w:sz w:val="28"/>
          <w:szCs w:val="28"/>
          <w:lang w:eastAsia="ru-RU"/>
        </w:rPr>
        <w:t xml:space="preserve"> за интернет</w:t>
      </w:r>
      <w:r w:rsidRPr="00501B85">
        <w:rPr>
          <w:rFonts w:ascii="Arial" w:eastAsia="Times New Roman" w:hAnsi="Arial" w:cs="Arial"/>
          <w:b/>
          <w:bCs/>
          <w:color w:val="222222"/>
          <w:sz w:val="28"/>
          <w:szCs w:val="28"/>
          <w:lang w:eastAsia="ru-RU"/>
        </w:rPr>
        <w:t>.</w:t>
      </w:r>
    </w:p>
    <w:p w:rsidR="00501B85" w:rsidRPr="00D02A34" w:rsidRDefault="00501B85" w:rsidP="00501B85">
      <w:pPr>
        <w:shd w:val="clear" w:color="auto" w:fill="FFFFFF"/>
        <w:spacing w:after="105" w:line="240" w:lineRule="auto"/>
        <w:rPr>
          <w:rFonts w:ascii="Times New Roman" w:eastAsia="Times New Roman" w:hAnsi="Times New Roman" w:cs="Times New Roman"/>
          <w:color w:val="FFFFFF"/>
          <w:sz w:val="24"/>
          <w:szCs w:val="24"/>
          <w:u w:val="single"/>
          <w:lang w:eastAsia="ru-RU"/>
        </w:rPr>
      </w:pPr>
    </w:p>
    <w:p w:rsidR="00501B85" w:rsidRPr="00D02A34" w:rsidRDefault="00C13487" w:rsidP="00501B85">
      <w:pPr>
        <w:shd w:val="clear" w:color="auto" w:fill="FFFFFF"/>
        <w:spacing w:after="105" w:line="240" w:lineRule="auto"/>
        <w:rPr>
          <w:rFonts w:ascii="Arial" w:eastAsia="Times New Roman" w:hAnsi="Arial" w:cs="Arial"/>
          <w:color w:val="FFFFFF"/>
          <w:sz w:val="17"/>
          <w:szCs w:val="17"/>
          <w:u w:val="single"/>
          <w:lang w:eastAsia="ru-RU"/>
        </w:rPr>
      </w:pPr>
      <w:r w:rsidRPr="00D02A34">
        <w:rPr>
          <w:rFonts w:ascii="Arial" w:eastAsia="Times New Roman" w:hAnsi="Arial" w:cs="Arial"/>
          <w:color w:val="444444"/>
          <w:sz w:val="18"/>
          <w:szCs w:val="18"/>
          <w:lang w:eastAsia="ru-RU"/>
        </w:rPr>
        <w:fldChar w:fldCharType="begin"/>
      </w:r>
      <w:r w:rsidR="00501B85" w:rsidRPr="00D02A34">
        <w:rPr>
          <w:rFonts w:ascii="Arial" w:eastAsia="Times New Roman" w:hAnsi="Arial" w:cs="Arial"/>
          <w:color w:val="444444"/>
          <w:sz w:val="18"/>
          <w:szCs w:val="18"/>
          <w:lang w:eastAsia="ru-RU"/>
        </w:rPr>
        <w:instrText xml:space="preserve"> HYPERLINK "https://pinterest.com/pin/create/button/?url=https://taldom-vesti.ru/?p=8059&amp;media=&amp;description=%D0%98%D0%9D%D0%A2%D0%95%D0%A0%D0%9D%D0%95%D0%A2-%D0%9F%D0%95%D0%A0%D0%95%D0%9F%D0%98%D0%A1%D0%AC+%D0%9D%D0%90%D0%A1%D0%95%D0%9B%D0%95%D0%9D%D0%98%D0%AF+%D0%A1%D0%A2%D0%90%D0%9D%D0%95%D0%A2+%D0%94%D0%9E%D0%A1%D0%A2%D0%A3%D0%9F%D0%9D%D0%95%D0%95" </w:instrText>
      </w:r>
      <w:r w:rsidRPr="00D02A34">
        <w:rPr>
          <w:rFonts w:ascii="Arial" w:eastAsia="Times New Roman" w:hAnsi="Arial" w:cs="Arial"/>
          <w:color w:val="444444"/>
          <w:sz w:val="18"/>
          <w:szCs w:val="18"/>
          <w:lang w:eastAsia="ru-RU"/>
        </w:rPr>
        <w:fldChar w:fldCharType="separate"/>
      </w:r>
    </w:p>
    <w:p w:rsidR="00501B85" w:rsidRPr="006440B2" w:rsidRDefault="00C13487" w:rsidP="00A838CB">
      <w:pPr>
        <w:shd w:val="clear" w:color="auto" w:fill="FFFFFF"/>
        <w:spacing w:after="0" w:line="240" w:lineRule="auto"/>
        <w:rPr>
          <w:rFonts w:ascii="Arial" w:eastAsia="Times New Roman" w:hAnsi="Arial" w:cs="Arial"/>
          <w:color w:val="222222"/>
          <w:sz w:val="28"/>
          <w:szCs w:val="28"/>
          <w:lang w:eastAsia="ru-RU"/>
        </w:rPr>
      </w:pPr>
      <w:r w:rsidRPr="00D02A34">
        <w:rPr>
          <w:rFonts w:ascii="Arial" w:eastAsia="Times New Roman" w:hAnsi="Arial" w:cs="Arial"/>
          <w:color w:val="444444"/>
          <w:sz w:val="18"/>
          <w:szCs w:val="18"/>
          <w:lang w:eastAsia="ru-RU"/>
        </w:rPr>
        <w:fldChar w:fldCharType="end"/>
      </w:r>
      <w:r w:rsidR="00501B85" w:rsidRPr="006440B2">
        <w:rPr>
          <w:rFonts w:ascii="Arial" w:eastAsia="Times New Roman" w:hAnsi="Arial" w:cs="Arial"/>
          <w:color w:val="222222"/>
          <w:sz w:val="28"/>
          <w:szCs w:val="28"/>
          <w:lang w:eastAsia="ru-RU"/>
        </w:rPr>
        <w:t>Жители России теперь пользуются порталом Gosuslugi.ru и сайтами органов власти даже при нулевом и отрицательном балансе. При заходе на эти ресурсы интернет-трафик не тарифицир</w:t>
      </w:r>
      <w:r w:rsidR="006440B2" w:rsidRPr="006440B2">
        <w:rPr>
          <w:rFonts w:ascii="Arial" w:eastAsia="Times New Roman" w:hAnsi="Arial" w:cs="Arial"/>
          <w:color w:val="222222"/>
          <w:sz w:val="28"/>
          <w:szCs w:val="28"/>
          <w:lang w:eastAsia="ru-RU"/>
        </w:rPr>
        <w:t>уется</w:t>
      </w:r>
      <w:r w:rsidR="00A838CB">
        <w:rPr>
          <w:rFonts w:ascii="Arial" w:eastAsia="Times New Roman" w:hAnsi="Arial" w:cs="Arial"/>
          <w:color w:val="222222"/>
          <w:sz w:val="28"/>
          <w:szCs w:val="28"/>
          <w:lang w:eastAsia="ru-RU"/>
        </w:rPr>
        <w:t>.</w:t>
      </w:r>
      <w:r w:rsidR="00070DFC">
        <w:rPr>
          <w:rFonts w:ascii="Arial" w:eastAsia="Times New Roman" w:hAnsi="Arial" w:cs="Arial"/>
          <w:color w:val="222222"/>
          <w:sz w:val="28"/>
          <w:szCs w:val="28"/>
          <w:lang w:eastAsia="ru-RU"/>
        </w:rPr>
        <w:t xml:space="preserve"> </w:t>
      </w:r>
      <w:r w:rsidR="006440B2">
        <w:rPr>
          <w:rFonts w:ascii="Arial" w:eastAsia="Times New Roman" w:hAnsi="Arial" w:cs="Arial"/>
          <w:color w:val="222222"/>
          <w:sz w:val="28"/>
          <w:szCs w:val="28"/>
          <w:lang w:eastAsia="ru-RU"/>
        </w:rPr>
        <w:t>Э</w:t>
      </w:r>
      <w:r w:rsidR="00501B85" w:rsidRPr="006440B2">
        <w:rPr>
          <w:rFonts w:ascii="Arial" w:eastAsia="Times New Roman" w:hAnsi="Arial" w:cs="Arial"/>
          <w:color w:val="222222"/>
          <w:sz w:val="28"/>
          <w:szCs w:val="28"/>
          <w:lang w:eastAsia="ru-RU"/>
        </w:rPr>
        <w:t xml:space="preserve">то </w:t>
      </w:r>
      <w:r w:rsidR="006440B2">
        <w:rPr>
          <w:rFonts w:ascii="Arial" w:eastAsia="Times New Roman" w:hAnsi="Arial" w:cs="Arial"/>
          <w:color w:val="222222"/>
          <w:sz w:val="28"/>
          <w:szCs w:val="28"/>
          <w:lang w:eastAsia="ru-RU"/>
        </w:rPr>
        <w:t>принятое на уровне государства</w:t>
      </w:r>
      <w:r w:rsidR="006440B2" w:rsidRPr="006440B2">
        <w:rPr>
          <w:rFonts w:ascii="Arial" w:eastAsia="Times New Roman" w:hAnsi="Arial" w:cs="Arial"/>
          <w:color w:val="222222"/>
          <w:sz w:val="28"/>
          <w:szCs w:val="28"/>
          <w:lang w:eastAsia="ru-RU"/>
        </w:rPr>
        <w:t xml:space="preserve"> </w:t>
      </w:r>
      <w:r w:rsidR="00501B85" w:rsidRPr="006440B2">
        <w:rPr>
          <w:rFonts w:ascii="Arial" w:eastAsia="Times New Roman" w:hAnsi="Arial" w:cs="Arial"/>
          <w:color w:val="222222"/>
          <w:sz w:val="28"/>
          <w:szCs w:val="28"/>
          <w:lang w:eastAsia="ru-RU"/>
        </w:rPr>
        <w:t>решение</w:t>
      </w:r>
      <w:r w:rsidR="006440B2">
        <w:rPr>
          <w:rFonts w:ascii="Arial" w:eastAsia="Times New Roman" w:hAnsi="Arial" w:cs="Arial"/>
          <w:color w:val="222222"/>
          <w:sz w:val="28"/>
          <w:szCs w:val="28"/>
          <w:lang w:eastAsia="ru-RU"/>
        </w:rPr>
        <w:t xml:space="preserve">, в </w:t>
      </w:r>
      <w:r w:rsidR="00A838CB">
        <w:rPr>
          <w:rFonts w:ascii="Arial" w:eastAsia="Times New Roman" w:hAnsi="Arial" w:cs="Arial"/>
          <w:color w:val="222222"/>
          <w:sz w:val="28"/>
          <w:szCs w:val="28"/>
          <w:lang w:eastAsia="ru-RU"/>
        </w:rPr>
        <w:t xml:space="preserve"> </w:t>
      </w:r>
      <w:bookmarkStart w:id="0" w:name="_GoBack"/>
      <w:bookmarkEnd w:id="0"/>
      <w:r w:rsidR="006440B2">
        <w:rPr>
          <w:rFonts w:ascii="Arial" w:eastAsia="Times New Roman" w:hAnsi="Arial" w:cs="Arial"/>
          <w:color w:val="222222"/>
          <w:sz w:val="28"/>
          <w:szCs w:val="28"/>
          <w:lang w:eastAsia="ru-RU"/>
        </w:rPr>
        <w:t xml:space="preserve">частности, </w:t>
      </w:r>
      <w:r w:rsidR="00501B85" w:rsidRPr="006440B2">
        <w:rPr>
          <w:rFonts w:ascii="Arial" w:eastAsia="Times New Roman" w:hAnsi="Arial" w:cs="Arial"/>
          <w:color w:val="222222"/>
          <w:sz w:val="28"/>
          <w:szCs w:val="28"/>
          <w:lang w:eastAsia="ru-RU"/>
        </w:rPr>
        <w:t xml:space="preserve">упростит проведение цифровой </w:t>
      </w:r>
      <w:r w:rsidR="00070DFC">
        <w:rPr>
          <w:rFonts w:ascii="Arial" w:eastAsia="Times New Roman" w:hAnsi="Arial" w:cs="Arial"/>
          <w:color w:val="222222"/>
          <w:sz w:val="28"/>
          <w:szCs w:val="28"/>
          <w:lang w:eastAsia="ru-RU"/>
        </w:rPr>
        <w:t xml:space="preserve">Всероссийской </w:t>
      </w:r>
      <w:r w:rsidR="00501B85" w:rsidRPr="006440B2">
        <w:rPr>
          <w:rFonts w:ascii="Arial" w:eastAsia="Times New Roman" w:hAnsi="Arial" w:cs="Arial"/>
          <w:color w:val="222222"/>
          <w:sz w:val="28"/>
          <w:szCs w:val="28"/>
          <w:lang w:eastAsia="ru-RU"/>
        </w:rPr>
        <w:t>переписи населения и позволит большему числу жителей страны заполнить переписной лист онлайн.</w:t>
      </w:r>
    </w:p>
    <w:p w:rsidR="00501B85" w:rsidRPr="006440B2" w:rsidRDefault="00501B85" w:rsidP="00501B85">
      <w:pPr>
        <w:shd w:val="clear" w:color="auto" w:fill="FFFFFF"/>
        <w:spacing w:after="360" w:line="240" w:lineRule="auto"/>
        <w:rPr>
          <w:rFonts w:ascii="Arial" w:eastAsia="Times New Roman" w:hAnsi="Arial" w:cs="Arial"/>
          <w:color w:val="222222"/>
          <w:sz w:val="28"/>
          <w:szCs w:val="28"/>
          <w:lang w:eastAsia="ru-RU"/>
        </w:rPr>
      </w:pPr>
      <w:r w:rsidRPr="006440B2">
        <w:rPr>
          <w:rFonts w:ascii="Arial" w:eastAsia="Times New Roman" w:hAnsi="Arial" w:cs="Arial"/>
          <w:color w:val="222222"/>
          <w:sz w:val="28"/>
          <w:szCs w:val="28"/>
          <w:lang w:eastAsia="ru-RU"/>
        </w:rPr>
        <w:t>С 1 по 25 октября 2020 года все жители России, имеющие стандартную учетную запись в Единой системе идентификации и аутентификации (ЕСИА), смогут самостоятельно пройти интернет-перепись на портале Gosuslugi.ru, выбрав услугу «Пройти перепись населения».</w:t>
      </w:r>
    </w:p>
    <w:p w:rsidR="006440B2" w:rsidRDefault="006440B2" w:rsidP="00501B85">
      <w:pPr>
        <w:shd w:val="clear" w:color="auto" w:fill="FFFFFF"/>
        <w:spacing w:after="360" w:line="240" w:lineRule="auto"/>
        <w:rPr>
          <w:rFonts w:ascii="Arial" w:eastAsia="Times New Roman" w:hAnsi="Arial" w:cs="Arial"/>
          <w:color w:val="222222"/>
          <w:sz w:val="28"/>
          <w:szCs w:val="28"/>
          <w:lang w:eastAsia="ru-RU"/>
        </w:rPr>
      </w:pPr>
      <w:r>
        <w:rPr>
          <w:rFonts w:ascii="Arial" w:eastAsia="Times New Roman" w:hAnsi="Arial" w:cs="Arial"/>
          <w:color w:val="222222"/>
          <w:sz w:val="28"/>
          <w:szCs w:val="28"/>
          <w:lang w:eastAsia="ru-RU"/>
        </w:rPr>
        <w:t>Как отметила руководитель Алтайкрайстата Ольга Ситникова, б</w:t>
      </w:r>
      <w:r w:rsidR="00501B85" w:rsidRPr="006440B2">
        <w:rPr>
          <w:rFonts w:ascii="Arial" w:eastAsia="Times New Roman" w:hAnsi="Arial" w:cs="Arial"/>
          <w:color w:val="222222"/>
          <w:sz w:val="28"/>
          <w:szCs w:val="28"/>
          <w:lang w:eastAsia="ru-RU"/>
        </w:rPr>
        <w:t>лагодаря внедрению цифровых технологий процесс переписи станет более удобным и комфортным: не нужно тратить время на общение с переписчиком, можно заполнить электронный переписной лист в любое время.</w:t>
      </w:r>
      <w:r w:rsidR="00B27592">
        <w:rPr>
          <w:rFonts w:ascii="Arial" w:eastAsia="Times New Roman" w:hAnsi="Arial" w:cs="Arial"/>
          <w:color w:val="222222"/>
          <w:sz w:val="28"/>
          <w:szCs w:val="28"/>
          <w:lang w:eastAsia="ru-RU"/>
        </w:rPr>
        <w:t xml:space="preserve"> </w:t>
      </w:r>
    </w:p>
    <w:p w:rsidR="00B27592" w:rsidRDefault="00B27592" w:rsidP="00A838CB">
      <w:pPr>
        <w:shd w:val="clear" w:color="auto" w:fill="FFFFFF"/>
        <w:spacing w:after="0" w:line="240" w:lineRule="auto"/>
        <w:rPr>
          <w:rFonts w:ascii="Arial" w:eastAsia="Times New Roman" w:hAnsi="Arial" w:cs="Arial"/>
          <w:color w:val="222222"/>
          <w:sz w:val="28"/>
          <w:szCs w:val="28"/>
          <w:lang w:eastAsia="ru-RU"/>
        </w:rPr>
      </w:pPr>
      <w:r>
        <w:rPr>
          <w:rFonts w:ascii="Arial" w:eastAsia="Times New Roman" w:hAnsi="Arial" w:cs="Arial"/>
          <w:color w:val="222222"/>
          <w:sz w:val="28"/>
          <w:szCs w:val="28"/>
          <w:lang w:eastAsia="ru-RU"/>
        </w:rPr>
        <w:t xml:space="preserve">«При заполнении опросного листа </w:t>
      </w:r>
      <w:r w:rsidRPr="006440B2">
        <w:rPr>
          <w:rFonts w:ascii="Arial" w:eastAsia="Times New Roman" w:hAnsi="Arial" w:cs="Arial"/>
          <w:color w:val="222222"/>
          <w:sz w:val="28"/>
          <w:szCs w:val="28"/>
          <w:lang w:eastAsia="ru-RU"/>
        </w:rPr>
        <w:t>на портале Gosuslugi.ru</w:t>
      </w:r>
      <w:r>
        <w:rPr>
          <w:rFonts w:ascii="Arial" w:eastAsia="Times New Roman" w:hAnsi="Arial" w:cs="Arial"/>
          <w:color w:val="222222"/>
          <w:sz w:val="28"/>
          <w:szCs w:val="28"/>
          <w:lang w:eastAsia="ru-RU"/>
        </w:rPr>
        <w:t xml:space="preserve"> </w:t>
      </w:r>
      <w:r>
        <w:rPr>
          <w:rFonts w:ascii="Arial" w:hAnsi="Arial" w:cs="Arial"/>
          <w:color w:val="000000"/>
          <w:sz w:val="27"/>
          <w:szCs w:val="27"/>
        </w:rPr>
        <w:t xml:space="preserve">часть данных будет автоматически </w:t>
      </w:r>
      <w:r w:rsidR="00070DFC">
        <w:rPr>
          <w:rFonts w:ascii="Arial" w:hAnsi="Arial" w:cs="Arial"/>
          <w:color w:val="000000"/>
          <w:sz w:val="27"/>
          <w:szCs w:val="27"/>
        </w:rPr>
        <w:t>заполняться</w:t>
      </w:r>
      <w:r>
        <w:rPr>
          <w:rFonts w:ascii="Arial" w:hAnsi="Arial" w:cs="Arial"/>
          <w:color w:val="000000"/>
          <w:sz w:val="27"/>
          <w:szCs w:val="27"/>
        </w:rPr>
        <w:t xml:space="preserve"> из вашего личного профиля, что сократит время прохождения переписи. Будет видно количество пунктов для заполнения, а если </w:t>
      </w:r>
      <w:r w:rsidR="00A838CB">
        <w:rPr>
          <w:rFonts w:ascii="Arial" w:hAnsi="Arial" w:cs="Arial"/>
          <w:color w:val="000000"/>
          <w:sz w:val="27"/>
          <w:szCs w:val="27"/>
        </w:rPr>
        <w:t>появится необходимость</w:t>
      </w:r>
      <w:r>
        <w:rPr>
          <w:rFonts w:ascii="Arial" w:hAnsi="Arial" w:cs="Arial"/>
          <w:color w:val="000000"/>
          <w:sz w:val="27"/>
          <w:szCs w:val="27"/>
        </w:rPr>
        <w:t xml:space="preserve"> прерваться, то будет возможность сохранить опросник и вернуться к </w:t>
      </w:r>
      <w:r>
        <w:rPr>
          <w:rFonts w:ascii="Arial" w:hAnsi="Arial" w:cs="Arial"/>
          <w:color w:val="000000"/>
          <w:sz w:val="27"/>
          <w:szCs w:val="27"/>
        </w:rPr>
        <w:lastRenderedPageBreak/>
        <w:t>его заполнению чуть позже. Со</w:t>
      </w:r>
      <w:r w:rsidR="00A838CB">
        <w:rPr>
          <w:rFonts w:ascii="Arial" w:hAnsi="Arial" w:cs="Arial"/>
          <w:color w:val="000000"/>
          <w:sz w:val="27"/>
          <w:szCs w:val="27"/>
        </w:rPr>
        <w:t>гласитесь, что это очень удобно</w:t>
      </w:r>
      <w:r>
        <w:rPr>
          <w:rFonts w:ascii="Arial" w:hAnsi="Arial" w:cs="Arial"/>
          <w:color w:val="000000"/>
          <w:sz w:val="27"/>
          <w:szCs w:val="27"/>
        </w:rPr>
        <w:t>»</w:t>
      </w:r>
      <w:r w:rsidR="00A838CB">
        <w:rPr>
          <w:rFonts w:ascii="Arial" w:hAnsi="Arial" w:cs="Arial"/>
          <w:color w:val="000000"/>
          <w:sz w:val="27"/>
          <w:szCs w:val="27"/>
        </w:rPr>
        <w:t>, - подчеркнула Ольга Валерьевна.</w:t>
      </w:r>
    </w:p>
    <w:p w:rsidR="00A838CB" w:rsidRPr="00A838CB" w:rsidRDefault="00A838CB" w:rsidP="00A838CB">
      <w:pPr>
        <w:shd w:val="clear" w:color="auto" w:fill="FFFFFF"/>
        <w:spacing w:after="0" w:line="240" w:lineRule="auto"/>
        <w:rPr>
          <w:rFonts w:ascii="Arial" w:eastAsia="Times New Roman" w:hAnsi="Arial" w:cs="Arial"/>
          <w:color w:val="222222"/>
          <w:sz w:val="28"/>
          <w:szCs w:val="28"/>
          <w:lang w:eastAsia="ru-RU"/>
        </w:rPr>
      </w:pPr>
    </w:p>
    <w:p w:rsidR="006440B2" w:rsidRDefault="006440B2" w:rsidP="00501B85">
      <w:pPr>
        <w:shd w:val="clear" w:color="auto" w:fill="FFFFFF"/>
        <w:spacing w:after="360" w:line="240" w:lineRule="auto"/>
        <w:rPr>
          <w:rFonts w:ascii="Arial" w:eastAsia="Times New Roman" w:hAnsi="Arial" w:cs="Arial"/>
          <w:color w:val="222222"/>
          <w:sz w:val="28"/>
          <w:szCs w:val="28"/>
          <w:lang w:eastAsia="ru-RU"/>
        </w:rPr>
      </w:pPr>
      <w:r>
        <w:rPr>
          <w:rFonts w:ascii="Arial" w:hAnsi="Arial" w:cs="Arial"/>
          <w:color w:val="000000"/>
          <w:sz w:val="27"/>
          <w:szCs w:val="27"/>
        </w:rPr>
        <w:t xml:space="preserve">В </w:t>
      </w:r>
      <w:r w:rsidR="00B27592">
        <w:rPr>
          <w:rFonts w:ascii="Arial" w:hAnsi="Arial" w:cs="Arial"/>
          <w:color w:val="000000"/>
          <w:sz w:val="27"/>
          <w:szCs w:val="27"/>
        </w:rPr>
        <w:t>многофункциональных центрах</w:t>
      </w:r>
      <w:r>
        <w:rPr>
          <w:rFonts w:ascii="Arial" w:hAnsi="Arial" w:cs="Arial"/>
          <w:color w:val="000000"/>
          <w:sz w:val="27"/>
          <w:szCs w:val="27"/>
        </w:rPr>
        <w:t xml:space="preserve"> «Мои документы» </w:t>
      </w:r>
      <w:r w:rsidR="00B27592">
        <w:rPr>
          <w:rFonts w:ascii="Arial" w:hAnsi="Arial" w:cs="Arial"/>
          <w:color w:val="000000"/>
          <w:sz w:val="27"/>
          <w:szCs w:val="27"/>
        </w:rPr>
        <w:t xml:space="preserve">всем желающим поучаствовать в переписи  в октябре 2020 года </w:t>
      </w:r>
      <w:r>
        <w:rPr>
          <w:rFonts w:ascii="Arial" w:hAnsi="Arial" w:cs="Arial"/>
          <w:color w:val="000000"/>
          <w:sz w:val="27"/>
          <w:szCs w:val="27"/>
        </w:rPr>
        <w:t>предоставят точку доступа в интернет, где можно будет заполнить анкету через портал «Госуслуги». Если возникнут вопросы, работники МФЦ помогут</w:t>
      </w:r>
      <w:r w:rsidR="00A838CB">
        <w:rPr>
          <w:rFonts w:ascii="Arial" w:hAnsi="Arial" w:cs="Arial"/>
          <w:color w:val="000000"/>
          <w:sz w:val="27"/>
          <w:szCs w:val="27"/>
        </w:rPr>
        <w:t xml:space="preserve"> с заполнением</w:t>
      </w:r>
      <w:r>
        <w:rPr>
          <w:rFonts w:ascii="Arial" w:hAnsi="Arial" w:cs="Arial"/>
          <w:color w:val="000000"/>
          <w:sz w:val="27"/>
          <w:szCs w:val="27"/>
        </w:rPr>
        <w:t>.</w:t>
      </w:r>
    </w:p>
    <w:p w:rsidR="00501B85" w:rsidRPr="00A838CB" w:rsidRDefault="006440B2" w:rsidP="00501B85">
      <w:pPr>
        <w:shd w:val="clear" w:color="auto" w:fill="FFFFFF"/>
        <w:spacing w:after="360" w:line="240" w:lineRule="auto"/>
        <w:rPr>
          <w:rFonts w:ascii="Arial" w:eastAsia="Times New Roman" w:hAnsi="Arial" w:cs="Arial"/>
          <w:color w:val="222222"/>
          <w:sz w:val="24"/>
          <w:szCs w:val="24"/>
          <w:lang w:eastAsia="ru-RU"/>
        </w:rPr>
      </w:pPr>
      <w:r w:rsidRPr="00A838CB">
        <w:rPr>
          <w:rFonts w:ascii="Arial" w:eastAsia="Times New Roman" w:hAnsi="Arial" w:cs="Arial"/>
          <w:i/>
          <w:iCs/>
          <w:color w:val="222222"/>
          <w:sz w:val="24"/>
          <w:szCs w:val="24"/>
          <w:lang w:eastAsia="ru-RU"/>
        </w:rPr>
        <w:t xml:space="preserve">Алтайкрайстат напоминает, что </w:t>
      </w:r>
      <w:r w:rsidR="00501B85" w:rsidRPr="00A838CB">
        <w:rPr>
          <w:rFonts w:ascii="Arial" w:eastAsia="Times New Roman" w:hAnsi="Arial" w:cs="Arial"/>
          <w:i/>
          <w:iCs/>
          <w:color w:val="222222"/>
          <w:sz w:val="24"/>
          <w:szCs w:val="24"/>
          <w:lang w:eastAsia="ru-RU"/>
        </w:rPr>
        <w:t>Всероссийская перепись населения пройдет с 1 по 31 октября 2020</w:t>
      </w:r>
      <w:r w:rsidR="00501B85" w:rsidRPr="00A838CB">
        <w:rPr>
          <w:rFonts w:ascii="Arial" w:eastAsia="Times New Roman" w:hAnsi="Arial" w:cs="Arial"/>
          <w:color w:val="222222"/>
          <w:sz w:val="24"/>
          <w:szCs w:val="24"/>
          <w:lang w:eastAsia="ru-RU"/>
        </w:rPr>
        <w:t> </w:t>
      </w:r>
      <w:r w:rsidR="00501B85" w:rsidRPr="00A838CB">
        <w:rPr>
          <w:rFonts w:ascii="Arial" w:eastAsia="Times New Roman" w:hAnsi="Arial" w:cs="Arial"/>
          <w:i/>
          <w:iCs/>
          <w:color w:val="222222"/>
          <w:sz w:val="24"/>
          <w:szCs w:val="24"/>
          <w:lang w:eastAsia="ru-RU"/>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501B85" w:rsidRDefault="00501B85" w:rsidP="00501B85">
      <w:pPr>
        <w:spacing w:after="0" w:line="240" w:lineRule="auto"/>
        <w:rPr>
          <w:rFonts w:ascii="Times New Roman" w:eastAsia="Times New Roman" w:hAnsi="Times New Roman" w:cs="Times New Roman"/>
          <w:b/>
          <w:bCs/>
          <w:kern w:val="36"/>
          <w:sz w:val="28"/>
          <w:szCs w:val="28"/>
          <w:lang w:eastAsia="ru-RU"/>
        </w:rPr>
      </w:pPr>
    </w:p>
    <w:p w:rsidR="00501B85" w:rsidRDefault="00501B85" w:rsidP="00C2038D">
      <w:pPr>
        <w:spacing w:after="0" w:line="240" w:lineRule="auto"/>
        <w:jc w:val="center"/>
        <w:rPr>
          <w:rFonts w:ascii="Times New Roman" w:eastAsia="Times New Roman" w:hAnsi="Times New Roman" w:cs="Times New Roman"/>
          <w:b/>
          <w:bCs/>
          <w:kern w:val="36"/>
          <w:sz w:val="28"/>
          <w:szCs w:val="28"/>
          <w:lang w:eastAsia="ru-RU"/>
        </w:rPr>
      </w:pPr>
    </w:p>
    <w:p w:rsidR="00501B85" w:rsidRDefault="00501B85" w:rsidP="00C2038D">
      <w:pPr>
        <w:spacing w:after="0" w:line="240" w:lineRule="auto"/>
        <w:jc w:val="center"/>
        <w:rPr>
          <w:rFonts w:ascii="Times New Roman" w:eastAsia="Times New Roman" w:hAnsi="Times New Roman" w:cs="Times New Roman"/>
          <w:b/>
          <w:bCs/>
          <w:kern w:val="36"/>
          <w:sz w:val="28"/>
          <w:szCs w:val="28"/>
          <w:lang w:eastAsia="ru-RU"/>
        </w:rPr>
      </w:pPr>
    </w:p>
    <w:p w:rsidR="00501B85" w:rsidRDefault="00501B85" w:rsidP="00C2038D">
      <w:pPr>
        <w:spacing w:after="0" w:line="240" w:lineRule="auto"/>
        <w:jc w:val="center"/>
        <w:rPr>
          <w:rFonts w:ascii="Times New Roman" w:eastAsia="Times New Roman" w:hAnsi="Times New Roman" w:cs="Times New Roman"/>
          <w:b/>
          <w:bCs/>
          <w:kern w:val="36"/>
          <w:sz w:val="28"/>
          <w:szCs w:val="28"/>
          <w:lang w:eastAsia="ru-RU"/>
        </w:rPr>
      </w:pPr>
    </w:p>
    <w:p w:rsidR="00A838CB" w:rsidRDefault="00A838CB" w:rsidP="00EE12F7">
      <w:pPr>
        <w:ind w:firstLine="708"/>
        <w:rPr>
          <w:rFonts w:ascii="Times New Roman" w:eastAsia="Times New Roman" w:hAnsi="Times New Roman" w:cs="Times New Roman"/>
          <w:b/>
          <w:bCs/>
          <w:kern w:val="36"/>
          <w:sz w:val="28"/>
          <w:szCs w:val="28"/>
          <w:lang w:eastAsia="ru-RU"/>
        </w:rPr>
      </w:pPr>
    </w:p>
    <w:p w:rsidR="00A838CB" w:rsidRDefault="00A838CB" w:rsidP="00EE12F7">
      <w:pPr>
        <w:ind w:firstLine="708"/>
        <w:rPr>
          <w:rFonts w:ascii="Times New Roman" w:eastAsia="Times New Roman" w:hAnsi="Times New Roman" w:cs="Times New Roman"/>
          <w:b/>
          <w:bCs/>
          <w:kern w:val="36"/>
          <w:sz w:val="28"/>
          <w:szCs w:val="28"/>
          <w:lang w:eastAsia="ru-RU"/>
        </w:rPr>
      </w:pPr>
    </w:p>
    <w:p w:rsidR="00A838CB" w:rsidRDefault="00A838CB" w:rsidP="00EE12F7">
      <w:pPr>
        <w:ind w:firstLine="708"/>
        <w:rPr>
          <w:rFonts w:ascii="Times New Roman" w:eastAsia="Times New Roman" w:hAnsi="Times New Roman" w:cs="Times New Roman"/>
          <w:b/>
          <w:bCs/>
          <w:kern w:val="36"/>
          <w:sz w:val="28"/>
          <w:szCs w:val="28"/>
          <w:lang w:eastAsia="ru-RU"/>
        </w:rPr>
      </w:pPr>
    </w:p>
    <w:p w:rsidR="00A838CB" w:rsidRDefault="00A838CB" w:rsidP="00EE12F7">
      <w:pPr>
        <w:ind w:firstLine="708"/>
        <w:rPr>
          <w:rFonts w:ascii="Times New Roman" w:eastAsia="Times New Roman" w:hAnsi="Times New Roman" w:cs="Times New Roman"/>
          <w:b/>
          <w:bCs/>
          <w:kern w:val="36"/>
          <w:sz w:val="28"/>
          <w:szCs w:val="28"/>
          <w:lang w:eastAsia="ru-RU"/>
        </w:rPr>
      </w:pPr>
    </w:p>
    <w:p w:rsidR="00A838CB" w:rsidRDefault="00A838CB" w:rsidP="00EE12F7">
      <w:pPr>
        <w:ind w:firstLine="708"/>
        <w:rPr>
          <w:rFonts w:ascii="Times New Roman" w:eastAsia="Times New Roman" w:hAnsi="Times New Roman" w:cs="Times New Roman"/>
          <w:b/>
          <w:bCs/>
          <w:kern w:val="36"/>
          <w:sz w:val="28"/>
          <w:szCs w:val="28"/>
          <w:lang w:eastAsia="ru-RU"/>
        </w:rPr>
      </w:pPr>
    </w:p>
    <w:p w:rsidR="00A838CB" w:rsidRDefault="00A838CB" w:rsidP="00EE12F7">
      <w:pPr>
        <w:ind w:firstLine="708"/>
        <w:rPr>
          <w:rFonts w:ascii="Times New Roman" w:eastAsia="Times New Roman" w:hAnsi="Times New Roman" w:cs="Times New Roman"/>
          <w:b/>
          <w:bCs/>
          <w:kern w:val="36"/>
          <w:sz w:val="20"/>
          <w:szCs w:val="20"/>
          <w:lang w:eastAsia="ru-RU"/>
        </w:rPr>
      </w:pPr>
    </w:p>
    <w:p w:rsidR="00450565" w:rsidRDefault="00450565" w:rsidP="00EE12F7">
      <w:pPr>
        <w:ind w:firstLine="708"/>
        <w:rPr>
          <w:rFonts w:ascii="Times New Roman" w:eastAsia="Times New Roman" w:hAnsi="Times New Roman" w:cs="Times New Roman"/>
          <w:b/>
          <w:bCs/>
          <w:kern w:val="36"/>
          <w:sz w:val="20"/>
          <w:szCs w:val="20"/>
          <w:lang w:eastAsia="ru-RU"/>
        </w:rPr>
      </w:pPr>
    </w:p>
    <w:p w:rsidR="00450565" w:rsidRDefault="00450565" w:rsidP="00EE12F7">
      <w:pPr>
        <w:ind w:firstLine="708"/>
        <w:rPr>
          <w:rFonts w:ascii="Times New Roman" w:eastAsia="Times New Roman" w:hAnsi="Times New Roman" w:cs="Times New Roman"/>
          <w:b/>
          <w:bCs/>
          <w:kern w:val="36"/>
          <w:sz w:val="20"/>
          <w:szCs w:val="20"/>
          <w:lang w:eastAsia="ru-RU"/>
        </w:rPr>
      </w:pPr>
    </w:p>
    <w:p w:rsidR="00450565" w:rsidRDefault="00450565" w:rsidP="00EE12F7">
      <w:pPr>
        <w:ind w:firstLine="708"/>
        <w:rPr>
          <w:rFonts w:ascii="Times New Roman" w:eastAsia="Times New Roman" w:hAnsi="Times New Roman" w:cs="Times New Roman"/>
          <w:b/>
          <w:bCs/>
          <w:kern w:val="36"/>
          <w:sz w:val="20"/>
          <w:szCs w:val="20"/>
          <w:lang w:eastAsia="ru-RU"/>
        </w:rPr>
      </w:pPr>
    </w:p>
    <w:p w:rsidR="00450565" w:rsidRDefault="00450565" w:rsidP="00EE12F7">
      <w:pPr>
        <w:ind w:firstLine="708"/>
        <w:rPr>
          <w:rFonts w:ascii="Times New Roman" w:eastAsia="Times New Roman" w:hAnsi="Times New Roman" w:cs="Times New Roman"/>
          <w:b/>
          <w:bCs/>
          <w:kern w:val="36"/>
          <w:sz w:val="20"/>
          <w:szCs w:val="20"/>
          <w:lang w:eastAsia="ru-RU"/>
        </w:rPr>
      </w:pPr>
    </w:p>
    <w:p w:rsidR="00450565" w:rsidRPr="00A838CB" w:rsidRDefault="00450565" w:rsidP="00EE12F7">
      <w:pPr>
        <w:ind w:firstLine="708"/>
        <w:rPr>
          <w:rFonts w:ascii="Times New Roman" w:eastAsia="Times New Roman" w:hAnsi="Times New Roman" w:cs="Times New Roman"/>
          <w:b/>
          <w:bCs/>
          <w:kern w:val="36"/>
          <w:sz w:val="20"/>
          <w:szCs w:val="20"/>
          <w:lang w:eastAsia="ru-RU"/>
        </w:rPr>
      </w:pPr>
    </w:p>
    <w:p w:rsidR="00783358" w:rsidRPr="00A838CB" w:rsidRDefault="00CB3B86" w:rsidP="00EE12F7">
      <w:pPr>
        <w:ind w:firstLine="708"/>
        <w:rPr>
          <w:rFonts w:ascii="Arial" w:eastAsia="Times New Roman" w:hAnsi="Arial" w:cs="Arial"/>
          <w:color w:val="2C2D34"/>
          <w:sz w:val="20"/>
          <w:szCs w:val="20"/>
          <w:lang w:eastAsia="ru-RU"/>
        </w:rPr>
      </w:pPr>
      <w:r w:rsidRPr="00A838CB">
        <w:rPr>
          <w:rFonts w:ascii="Arial" w:eastAsia="Times New Roman" w:hAnsi="Arial" w:cs="Arial"/>
          <w:color w:val="2C2D34"/>
          <w:sz w:val="20"/>
          <w:szCs w:val="20"/>
          <w:lang w:eastAsia="ru-RU"/>
        </w:rPr>
        <w:t>Исп. Доценко Е.В.</w:t>
      </w:r>
    </w:p>
    <w:p w:rsidR="00860AEC" w:rsidRPr="00A838CB" w:rsidRDefault="00CB3B86" w:rsidP="0011699C">
      <w:pPr>
        <w:ind w:firstLine="708"/>
        <w:rPr>
          <w:rFonts w:ascii="Arial" w:hAnsi="Arial" w:cs="Arial"/>
          <w:color w:val="525252" w:themeColor="accent3" w:themeShade="80"/>
          <w:sz w:val="20"/>
          <w:szCs w:val="20"/>
        </w:rPr>
      </w:pPr>
      <w:r w:rsidRPr="00A838CB">
        <w:rPr>
          <w:rFonts w:ascii="Arial" w:eastAsia="Times New Roman" w:hAnsi="Arial" w:cs="Arial"/>
          <w:color w:val="2C2D34"/>
          <w:sz w:val="20"/>
          <w:szCs w:val="20"/>
          <w:lang w:eastAsia="ru-RU"/>
        </w:rPr>
        <w:t>89059255036</w:t>
      </w:r>
    </w:p>
    <w:sectPr w:rsidR="00860AEC" w:rsidRPr="00A838CB"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B57" w:rsidRDefault="00401B57" w:rsidP="00A02726">
      <w:pPr>
        <w:spacing w:after="0" w:line="240" w:lineRule="auto"/>
      </w:pPr>
      <w:r>
        <w:separator/>
      </w:r>
    </w:p>
  </w:endnote>
  <w:endnote w:type="continuationSeparator" w:id="0">
    <w:p w:rsidR="00401B57" w:rsidRDefault="00401B57"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57216"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C13487">
          <w:fldChar w:fldCharType="begin"/>
        </w:r>
        <w:r w:rsidR="00A02726">
          <w:instrText>PAGE   \* MERGEFORMAT</w:instrText>
        </w:r>
        <w:r w:rsidR="00C13487">
          <w:fldChar w:fldCharType="separate"/>
        </w:r>
        <w:r w:rsidR="00A56809">
          <w:rPr>
            <w:noProof/>
          </w:rPr>
          <w:t>2</w:t>
        </w:r>
        <w:r w:rsidR="00C13487">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B57" w:rsidRDefault="00401B57" w:rsidP="00A02726">
      <w:pPr>
        <w:spacing w:after="0" w:line="240" w:lineRule="auto"/>
      </w:pPr>
      <w:r>
        <w:separator/>
      </w:r>
    </w:p>
  </w:footnote>
  <w:footnote w:type="continuationSeparator" w:id="0">
    <w:p w:rsidR="00401B57" w:rsidRDefault="00401B57"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1348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1348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1348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0DFC"/>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C32D5"/>
    <w:rsid w:val="000C6E51"/>
    <w:rsid w:val="000C7BB7"/>
    <w:rsid w:val="000D2F6F"/>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699C"/>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1F1601"/>
    <w:rsid w:val="00200D1C"/>
    <w:rsid w:val="00201780"/>
    <w:rsid w:val="00213A9E"/>
    <w:rsid w:val="00217DB6"/>
    <w:rsid w:val="00226B2F"/>
    <w:rsid w:val="00232CB0"/>
    <w:rsid w:val="002336AC"/>
    <w:rsid w:val="002336D3"/>
    <w:rsid w:val="00235474"/>
    <w:rsid w:val="00236C43"/>
    <w:rsid w:val="002409E7"/>
    <w:rsid w:val="00245449"/>
    <w:rsid w:val="002454CE"/>
    <w:rsid w:val="002470BA"/>
    <w:rsid w:val="00257D66"/>
    <w:rsid w:val="00261D64"/>
    <w:rsid w:val="00262F3F"/>
    <w:rsid w:val="002676E6"/>
    <w:rsid w:val="0027020F"/>
    <w:rsid w:val="00270494"/>
    <w:rsid w:val="002716DA"/>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B57"/>
    <w:rsid w:val="00401DE6"/>
    <w:rsid w:val="004075BB"/>
    <w:rsid w:val="00410F85"/>
    <w:rsid w:val="004111DE"/>
    <w:rsid w:val="004118F0"/>
    <w:rsid w:val="00412A26"/>
    <w:rsid w:val="004167FE"/>
    <w:rsid w:val="00420362"/>
    <w:rsid w:val="004203ED"/>
    <w:rsid w:val="00421BA8"/>
    <w:rsid w:val="004273EE"/>
    <w:rsid w:val="0043310B"/>
    <w:rsid w:val="00433147"/>
    <w:rsid w:val="004362CB"/>
    <w:rsid w:val="00436A19"/>
    <w:rsid w:val="00447FDB"/>
    <w:rsid w:val="00450565"/>
    <w:rsid w:val="004607D9"/>
    <w:rsid w:val="00461A4C"/>
    <w:rsid w:val="004707DB"/>
    <w:rsid w:val="00480B97"/>
    <w:rsid w:val="00484821"/>
    <w:rsid w:val="00486E2E"/>
    <w:rsid w:val="00487B23"/>
    <w:rsid w:val="00490842"/>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1B85"/>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7615F"/>
    <w:rsid w:val="005814B8"/>
    <w:rsid w:val="00581759"/>
    <w:rsid w:val="00583E43"/>
    <w:rsid w:val="00584357"/>
    <w:rsid w:val="005954EC"/>
    <w:rsid w:val="00596359"/>
    <w:rsid w:val="005967F2"/>
    <w:rsid w:val="00597681"/>
    <w:rsid w:val="0059781B"/>
    <w:rsid w:val="005A4BDA"/>
    <w:rsid w:val="005A63FB"/>
    <w:rsid w:val="005B1CB7"/>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465"/>
    <w:rsid w:val="00642B82"/>
    <w:rsid w:val="006440B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200F"/>
    <w:rsid w:val="006B2A01"/>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358"/>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D3CD9"/>
    <w:rsid w:val="008E159A"/>
    <w:rsid w:val="008E179C"/>
    <w:rsid w:val="008F0E7A"/>
    <w:rsid w:val="008F0FB0"/>
    <w:rsid w:val="008F237D"/>
    <w:rsid w:val="008F69D5"/>
    <w:rsid w:val="00901A2F"/>
    <w:rsid w:val="0090711C"/>
    <w:rsid w:val="0091228F"/>
    <w:rsid w:val="00912ADB"/>
    <w:rsid w:val="009166CA"/>
    <w:rsid w:val="00921727"/>
    <w:rsid w:val="009232D5"/>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B47A6"/>
    <w:rsid w:val="009B5AD3"/>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6809"/>
    <w:rsid w:val="00A578F5"/>
    <w:rsid w:val="00A613DE"/>
    <w:rsid w:val="00A73299"/>
    <w:rsid w:val="00A838CB"/>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27592"/>
    <w:rsid w:val="00B3114B"/>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13487"/>
    <w:rsid w:val="00C2038D"/>
    <w:rsid w:val="00C21789"/>
    <w:rsid w:val="00C276CA"/>
    <w:rsid w:val="00C401CD"/>
    <w:rsid w:val="00C4080E"/>
    <w:rsid w:val="00C52F21"/>
    <w:rsid w:val="00C72C80"/>
    <w:rsid w:val="00C73579"/>
    <w:rsid w:val="00C735C1"/>
    <w:rsid w:val="00C76483"/>
    <w:rsid w:val="00C7779E"/>
    <w:rsid w:val="00C93391"/>
    <w:rsid w:val="00C97BBA"/>
    <w:rsid w:val="00C97DF5"/>
    <w:rsid w:val="00CA2ECF"/>
    <w:rsid w:val="00CB3B86"/>
    <w:rsid w:val="00CB4DC6"/>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4CE"/>
  </w:style>
  <w:style w:type="paragraph" w:styleId="2">
    <w:name w:val="heading 2"/>
    <w:basedOn w:val="a"/>
    <w:next w:val="a"/>
    <w:link w:val="20"/>
    <w:uiPriority w:val="9"/>
    <w:unhideWhenUsed/>
    <w:qFormat/>
    <w:rsid w:val="0078335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20">
    <w:name w:val="Заголовок 2 Знак"/>
    <w:basedOn w:val="a0"/>
    <w:link w:val="2"/>
    <w:uiPriority w:val="9"/>
    <w:rsid w:val="00783358"/>
    <w:rPr>
      <w:rFonts w:asciiTheme="majorHAnsi" w:eastAsiaTheme="majorEastAsia" w:hAnsiTheme="majorHAnsi" w:cstheme="majorBidi"/>
      <w:b/>
      <w:bCs/>
      <w:color w:val="5B9BD5" w:themeColor="accent1"/>
      <w:sz w:val="26"/>
      <w:szCs w:val="26"/>
    </w:rPr>
  </w:style>
  <w:style w:type="character" w:styleId="af3">
    <w:name w:val="Emphasis"/>
    <w:basedOn w:val="a0"/>
    <w:uiPriority w:val="20"/>
    <w:qFormat/>
    <w:rsid w:val="00783358"/>
    <w:rPr>
      <w:i/>
      <w:iCs/>
    </w:rPr>
  </w:style>
  <w:style w:type="character" w:styleId="af4">
    <w:name w:val="Strong"/>
    <w:basedOn w:val="a0"/>
    <w:uiPriority w:val="22"/>
    <w:qFormat/>
    <w:rsid w:val="005761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8335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20">
    <w:name w:val="Заголовок 2 Знак"/>
    <w:basedOn w:val="a0"/>
    <w:link w:val="2"/>
    <w:uiPriority w:val="9"/>
    <w:rsid w:val="00783358"/>
    <w:rPr>
      <w:rFonts w:asciiTheme="majorHAnsi" w:eastAsiaTheme="majorEastAsia" w:hAnsiTheme="majorHAnsi" w:cstheme="majorBidi"/>
      <w:b/>
      <w:bCs/>
      <w:color w:val="5B9BD5" w:themeColor="accent1"/>
      <w:sz w:val="26"/>
      <w:szCs w:val="26"/>
    </w:rPr>
  </w:style>
  <w:style w:type="character" w:styleId="af3">
    <w:name w:val="Emphasis"/>
    <w:basedOn w:val="a0"/>
    <w:uiPriority w:val="20"/>
    <w:qFormat/>
    <w:rsid w:val="00783358"/>
    <w:rPr>
      <w:i/>
      <w:iCs/>
    </w:rPr>
  </w:style>
  <w:style w:type="character" w:styleId="af4">
    <w:name w:val="Strong"/>
    <w:basedOn w:val="a0"/>
    <w:uiPriority w:val="22"/>
    <w:qFormat/>
    <w:rsid w:val="0057615F"/>
    <w:rPr>
      <w:b/>
      <w:bCs/>
    </w:rPr>
  </w:style>
</w:styles>
</file>

<file path=word/webSettings.xml><?xml version="1.0" encoding="utf-8"?>
<w:webSettings xmlns:r="http://schemas.openxmlformats.org/officeDocument/2006/relationships" xmlns:w="http://schemas.openxmlformats.org/wordprocessingml/2006/main">
  <w:divs>
    <w:div w:id="100686617">
      <w:bodyDiv w:val="1"/>
      <w:marLeft w:val="0"/>
      <w:marRight w:val="0"/>
      <w:marTop w:val="0"/>
      <w:marBottom w:val="0"/>
      <w:divBdr>
        <w:top w:val="none" w:sz="0" w:space="0" w:color="auto"/>
        <w:left w:val="none" w:sz="0" w:space="0" w:color="auto"/>
        <w:bottom w:val="none" w:sz="0" w:space="0" w:color="auto"/>
        <w:right w:val="none" w:sz="0" w:space="0" w:color="auto"/>
      </w:divBdr>
    </w:div>
    <w:div w:id="21995061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594247607">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7099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E3054-C23C-4906-BD74-ED2702BC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423</Words>
  <Characters>2417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p22_AlkovaNI</cp:lastModifiedBy>
  <cp:revision>3</cp:revision>
  <cp:lastPrinted>2020-03-19T04:27:00Z</cp:lastPrinted>
  <dcterms:created xsi:type="dcterms:W3CDTF">2020-03-19T04:27:00Z</dcterms:created>
  <dcterms:modified xsi:type="dcterms:W3CDTF">2020-03-19T05:56:00Z</dcterms:modified>
</cp:coreProperties>
</file>