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DA659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РОССТАТ</w:t>
      </w:r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DA659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УПРАВЛЕНИЕ ФЕДЕРАЛЬНОЙ СЛУЖБЫ</w:t>
      </w:r>
      <w:r w:rsidRPr="00DA659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br/>
        <w:t>ГОСУДАРСТВЕННОЙ СТАТИСТИКИ</w:t>
      </w:r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DA659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ПО АЛТАЙСКОМУ КРАЮ И РЕСПУБЛИКЕ АЛТАЙ</w:t>
      </w:r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</w:pPr>
      <w:r w:rsidRPr="00DA659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(АЛТАЙКРАЙСТАТ)</w:t>
      </w:r>
    </w:p>
    <w:p w:rsidR="00DA6590" w:rsidRPr="00DA6590" w:rsidRDefault="00DA6590" w:rsidP="00DA6590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DA6590">
        <w:rPr>
          <w:rFonts w:ascii="Verdana" w:eastAsia="Times New Roman" w:hAnsi="Verdana" w:cs="Times New Roman"/>
          <w:lang w:eastAsia="ru-RU"/>
        </w:rPr>
        <w:t xml:space="preserve">Чернышевского ул., д. 57, г. Барнаул, </w:t>
      </w:r>
    </w:p>
    <w:p w:rsidR="00DA6590" w:rsidRPr="00DA6590" w:rsidRDefault="00DA6590" w:rsidP="00DA6590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DA6590">
        <w:rPr>
          <w:rFonts w:ascii="Verdana" w:eastAsia="Times New Roman" w:hAnsi="Verdana" w:cs="Times New Roman"/>
          <w:lang w:eastAsia="ru-RU"/>
        </w:rPr>
        <w:t xml:space="preserve">656049 Тел/факс: (385-2) 63-02-64 </w:t>
      </w:r>
    </w:p>
    <w:p w:rsidR="00DA6590" w:rsidRPr="00DA6590" w:rsidRDefault="00DA6590" w:rsidP="00DA6590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proofErr w:type="spellStart"/>
      <w:r w:rsidRPr="00DA6590">
        <w:rPr>
          <w:rFonts w:ascii="Verdana" w:eastAsia="Times New Roman" w:hAnsi="Verdana" w:cs="Times New Roman"/>
          <w:lang w:eastAsia="ru-RU"/>
        </w:rPr>
        <w:t>E-mail:altstat@ak.gks.ru</w:t>
      </w:r>
      <w:proofErr w:type="spellEnd"/>
    </w:p>
    <w:p w:rsidR="00DA6590" w:rsidRPr="00DA6590" w:rsidRDefault="00A0015E" w:rsidP="00DA6590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hyperlink r:id="rId7" w:history="1">
        <w:r w:rsidR="00DA6590" w:rsidRPr="00DA6590">
          <w:rPr>
            <w:rStyle w:val="aa"/>
            <w:rFonts w:ascii="Verdana" w:eastAsia="Times New Roman" w:hAnsi="Verdana" w:cs="Times New Roman"/>
            <w:color w:val="auto"/>
            <w:lang w:eastAsia="ru-RU"/>
          </w:rPr>
          <w:t>http://akstat.gks.ru</w:t>
        </w:r>
      </w:hyperlink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DA659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 </w:t>
      </w:r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</w:pPr>
      <w:r w:rsidRPr="00DA6590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ПРЕСС-ВЫПУСК</w:t>
      </w:r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</w:p>
    <w:p w:rsidR="008B772F" w:rsidRPr="00DA6590" w:rsidRDefault="009E0001" w:rsidP="008B772F">
      <w:pPr>
        <w:jc w:val="center"/>
        <w:rPr>
          <w:rFonts w:ascii="Verdana" w:hAnsi="Verdana" w:cs="Times New Roman"/>
          <w:b/>
          <w:color w:val="31849B" w:themeColor="accent5" w:themeShade="BF"/>
        </w:rPr>
      </w:pPr>
      <w:r w:rsidRPr="00DA6590">
        <w:rPr>
          <w:rFonts w:ascii="Verdana" w:hAnsi="Verdana" w:cs="Times New Roman"/>
          <w:b/>
          <w:color w:val="31849B" w:themeColor="accent5" w:themeShade="BF"/>
        </w:rPr>
        <w:t>Объём</w:t>
      </w:r>
      <w:r w:rsidR="008B772F" w:rsidRPr="00DA6590">
        <w:rPr>
          <w:rFonts w:ascii="Verdana" w:hAnsi="Verdana" w:cs="Times New Roman"/>
          <w:b/>
          <w:color w:val="31849B" w:themeColor="accent5" w:themeShade="BF"/>
        </w:rPr>
        <w:t xml:space="preserve"> и динамика валового регионального продукта </w:t>
      </w:r>
      <w:r w:rsidR="008B772F" w:rsidRPr="00DA6590">
        <w:rPr>
          <w:rFonts w:ascii="Verdana" w:hAnsi="Verdana" w:cs="Times New Roman"/>
          <w:b/>
          <w:color w:val="31849B" w:themeColor="accent5" w:themeShade="BF"/>
        </w:rPr>
        <w:br/>
        <w:t>Алтайского края</w:t>
      </w:r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A6590">
        <w:rPr>
          <w:rFonts w:ascii="Verdana" w:eastAsia="Times New Roman" w:hAnsi="Verdana" w:cs="Times New Roman"/>
          <w:color w:val="000000"/>
          <w:lang w:eastAsia="ru-RU"/>
        </w:rPr>
        <w:t> (при использовании данных ссылка на Алтайкрайстат обязательна)</w:t>
      </w:r>
    </w:p>
    <w:p w:rsidR="008B772F" w:rsidRPr="00DA6590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DA6590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6"/>
        <w:gridCol w:w="2455"/>
      </w:tblGrid>
      <w:tr w:rsidR="00DA6590" w:rsidRPr="00DA6590" w:rsidTr="00CC1B38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2F" w:rsidRPr="00DA6590" w:rsidRDefault="00C62A6E" w:rsidP="00DA6590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24</w:t>
            </w:r>
            <w:r w:rsidR="008B772F" w:rsidRPr="00DA659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.03.2021                                                    </w:t>
            </w:r>
            <w:r w:rsidR="00DA659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       </w:t>
            </w:r>
            <w:r w:rsidR="008B772F" w:rsidRPr="00DA659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    </w:t>
            </w:r>
          </w:p>
        </w:tc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2F" w:rsidRPr="00DA6590" w:rsidRDefault="008B772F" w:rsidP="00CC1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 w:eastAsia="ru-RU"/>
              </w:rPr>
            </w:pPr>
            <w:r w:rsidRPr="00DA659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</w:t>
            </w:r>
            <w:r w:rsidRPr="00DA659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 w:eastAsia="ru-RU"/>
              </w:rPr>
              <w:t>  </w:t>
            </w:r>
            <w:r w:rsidRPr="00DA6590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 г. Барнаул</w:t>
            </w:r>
          </w:p>
          <w:p w:rsidR="008B772F" w:rsidRPr="00DA6590" w:rsidRDefault="008B772F" w:rsidP="00CC1B38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  <w:lang w:val="en-US" w:eastAsia="ru-RU"/>
              </w:rPr>
            </w:pPr>
          </w:p>
        </w:tc>
      </w:tr>
    </w:tbl>
    <w:p w:rsidR="00874476" w:rsidRPr="00DA6590" w:rsidRDefault="00CB550C" w:rsidP="00DA6590">
      <w:pPr>
        <w:jc w:val="both"/>
        <w:rPr>
          <w:rFonts w:ascii="Verdana" w:hAnsi="Verdana" w:cs="Times New Roman"/>
        </w:rPr>
      </w:pPr>
      <w:r w:rsidRPr="00DA6590">
        <w:rPr>
          <w:rFonts w:ascii="Verdana" w:hAnsi="Verdana" w:cs="Times New Roman"/>
        </w:rPr>
        <w:t xml:space="preserve">Номинальный объем произведенного валового регионального продукта (ВРП) Алтайского края в текущих основных ценах </w:t>
      </w:r>
      <w:r w:rsidR="003A3B23" w:rsidRPr="00DA6590">
        <w:rPr>
          <w:rFonts w:ascii="Verdana" w:hAnsi="Verdana" w:cs="Times New Roman"/>
        </w:rPr>
        <w:t>в 201</w:t>
      </w:r>
      <w:r w:rsidR="007475EB" w:rsidRPr="00DA6590">
        <w:rPr>
          <w:rFonts w:ascii="Verdana" w:hAnsi="Verdana" w:cs="Times New Roman"/>
        </w:rPr>
        <w:t>9</w:t>
      </w:r>
      <w:r w:rsidR="003A3B23" w:rsidRPr="00DA6590">
        <w:rPr>
          <w:rFonts w:ascii="Verdana" w:hAnsi="Verdana" w:cs="Times New Roman"/>
        </w:rPr>
        <w:t xml:space="preserve"> г. составил </w:t>
      </w:r>
      <w:r w:rsidR="00726767" w:rsidRPr="00DA6590">
        <w:rPr>
          <w:rFonts w:ascii="Verdana" w:hAnsi="Verdana" w:cs="Times New Roman"/>
        </w:rPr>
        <w:t>630,8</w:t>
      </w:r>
      <w:r w:rsidR="008B772F" w:rsidRPr="00DA6590">
        <w:rPr>
          <w:rFonts w:ascii="Verdana" w:hAnsi="Verdana" w:cs="Times New Roman"/>
        </w:rPr>
        <w:t xml:space="preserve"> </w:t>
      </w:r>
      <w:proofErr w:type="gramStart"/>
      <w:r w:rsidR="008B772F" w:rsidRPr="00DA6590">
        <w:rPr>
          <w:rFonts w:ascii="Verdana" w:hAnsi="Verdana" w:cs="Times New Roman"/>
        </w:rPr>
        <w:t>млрд</w:t>
      </w:r>
      <w:proofErr w:type="gramEnd"/>
      <w:r w:rsidR="003A3B23" w:rsidRPr="00DA6590">
        <w:rPr>
          <w:rFonts w:ascii="Verdana" w:hAnsi="Verdana" w:cs="Times New Roman"/>
        </w:rPr>
        <w:t xml:space="preserve"> руб., прирост за год в сопоставимых ценах </w:t>
      </w:r>
      <w:r w:rsidR="00726767" w:rsidRPr="00DA6590">
        <w:rPr>
          <w:rFonts w:ascii="Verdana" w:hAnsi="Verdana" w:cs="Times New Roman"/>
        </w:rPr>
        <w:t>–</w:t>
      </w:r>
      <w:r w:rsidR="003A3B23" w:rsidRPr="00DA6590">
        <w:rPr>
          <w:rFonts w:ascii="Verdana" w:hAnsi="Verdana" w:cs="Times New Roman"/>
        </w:rPr>
        <w:t xml:space="preserve"> </w:t>
      </w:r>
      <w:r w:rsidR="00726767" w:rsidRPr="00DA6590">
        <w:rPr>
          <w:rFonts w:ascii="Verdana" w:hAnsi="Verdana" w:cs="Times New Roman"/>
        </w:rPr>
        <w:t>2,3</w:t>
      </w:r>
      <w:r w:rsidR="003A3B23" w:rsidRPr="00DA6590">
        <w:rPr>
          <w:rFonts w:ascii="Verdana" w:hAnsi="Verdana" w:cs="Times New Roman"/>
        </w:rPr>
        <w:t xml:space="preserve">%. </w:t>
      </w:r>
      <w:r w:rsidR="00874476" w:rsidRPr="00DA6590">
        <w:rPr>
          <w:rFonts w:ascii="Verdana" w:hAnsi="Verdana" w:cs="Times New Roman"/>
        </w:rPr>
        <w:t>Доля региона в ВРП РФ составила 0,7%, в ВРП СФО – 6,9%.</w:t>
      </w:r>
    </w:p>
    <w:p w:rsidR="00A96FD2" w:rsidRPr="00DA6590" w:rsidRDefault="003A3B23" w:rsidP="00DA6590">
      <w:pPr>
        <w:jc w:val="both"/>
        <w:rPr>
          <w:rFonts w:ascii="Verdana" w:hAnsi="Verdana" w:cs="Times New Roman"/>
        </w:rPr>
      </w:pPr>
      <w:r w:rsidRPr="00DA6590">
        <w:rPr>
          <w:rFonts w:ascii="Verdana" w:hAnsi="Verdana" w:cs="Times New Roman"/>
        </w:rPr>
        <w:t xml:space="preserve">На душу населения произведенный </w:t>
      </w:r>
      <w:r w:rsidR="00726767" w:rsidRPr="00DA6590">
        <w:rPr>
          <w:rFonts w:ascii="Verdana" w:hAnsi="Verdana" w:cs="Times New Roman"/>
        </w:rPr>
        <w:t xml:space="preserve">ВРП </w:t>
      </w:r>
      <w:r w:rsidRPr="00DA6590">
        <w:rPr>
          <w:rFonts w:ascii="Verdana" w:hAnsi="Verdana" w:cs="Times New Roman"/>
        </w:rPr>
        <w:t>в 201</w:t>
      </w:r>
      <w:r w:rsidR="007475EB" w:rsidRPr="00DA6590">
        <w:rPr>
          <w:rFonts w:ascii="Verdana" w:hAnsi="Verdana" w:cs="Times New Roman"/>
        </w:rPr>
        <w:t>9</w:t>
      </w:r>
      <w:r w:rsidRPr="00DA6590">
        <w:rPr>
          <w:rFonts w:ascii="Verdana" w:hAnsi="Verdana" w:cs="Times New Roman"/>
        </w:rPr>
        <w:t xml:space="preserve"> г. увеличился на </w:t>
      </w:r>
      <w:r w:rsidR="00874476" w:rsidRPr="00DA6590">
        <w:rPr>
          <w:rFonts w:ascii="Verdana" w:hAnsi="Verdana" w:cs="Times New Roman"/>
        </w:rPr>
        <w:t xml:space="preserve">23,7 </w:t>
      </w:r>
      <w:r w:rsidRPr="00DA6590">
        <w:rPr>
          <w:rFonts w:ascii="Verdana" w:hAnsi="Verdana" w:cs="Times New Roman"/>
        </w:rPr>
        <w:t xml:space="preserve">тыс. руб. и достиг </w:t>
      </w:r>
      <w:r w:rsidR="00874476" w:rsidRPr="00DA6590">
        <w:rPr>
          <w:rFonts w:ascii="Verdana" w:hAnsi="Verdana" w:cs="Times New Roman"/>
        </w:rPr>
        <w:t>271,3</w:t>
      </w:r>
      <w:r w:rsidRPr="00DA6590">
        <w:rPr>
          <w:rFonts w:ascii="Verdana" w:hAnsi="Verdana" w:cs="Times New Roman"/>
        </w:rPr>
        <w:t xml:space="preserve"> тыс. руб.</w:t>
      </w:r>
      <w:r w:rsidR="007475EB" w:rsidRPr="00DA6590">
        <w:rPr>
          <w:rFonts w:ascii="Verdana" w:hAnsi="Verdana" w:cs="Times New Roman"/>
        </w:rPr>
        <w:t xml:space="preserve"> </w:t>
      </w:r>
      <w:r w:rsidRPr="00DA6590">
        <w:rPr>
          <w:rFonts w:ascii="Verdana" w:hAnsi="Verdana" w:cs="Times New Roman"/>
        </w:rPr>
        <w:t>(в 201</w:t>
      </w:r>
      <w:r w:rsidR="007475EB" w:rsidRPr="00DA6590">
        <w:rPr>
          <w:rFonts w:ascii="Verdana" w:hAnsi="Verdana" w:cs="Times New Roman"/>
        </w:rPr>
        <w:t>8</w:t>
      </w:r>
      <w:r w:rsidRPr="00DA6590">
        <w:rPr>
          <w:rFonts w:ascii="Verdana" w:hAnsi="Verdana" w:cs="Times New Roman"/>
        </w:rPr>
        <w:t xml:space="preserve"> г. – </w:t>
      </w:r>
      <w:r w:rsidR="00874476" w:rsidRPr="00DA6590">
        <w:rPr>
          <w:rFonts w:ascii="Verdana" w:hAnsi="Verdana" w:cs="Times New Roman"/>
        </w:rPr>
        <w:t>247,6</w:t>
      </w:r>
      <w:r w:rsidRPr="00DA6590">
        <w:rPr>
          <w:rFonts w:ascii="Verdana" w:hAnsi="Verdana" w:cs="Times New Roman"/>
        </w:rPr>
        <w:t xml:space="preserve"> тыс. руб.), что </w:t>
      </w:r>
      <w:r w:rsidR="00874476" w:rsidRPr="00DA6590">
        <w:rPr>
          <w:rFonts w:ascii="Verdana" w:hAnsi="Verdana" w:cs="Times New Roman"/>
        </w:rPr>
        <w:t>соответствует 8 месту из числа</w:t>
      </w:r>
      <w:r w:rsidRPr="00DA6590">
        <w:rPr>
          <w:rFonts w:ascii="Verdana" w:hAnsi="Verdana" w:cs="Times New Roman"/>
        </w:rPr>
        <w:t xml:space="preserve"> регионов </w:t>
      </w:r>
      <w:r w:rsidR="007475EB" w:rsidRPr="00DA6590">
        <w:rPr>
          <w:rFonts w:ascii="Verdana" w:hAnsi="Verdana" w:cs="Times New Roman"/>
        </w:rPr>
        <w:t>С</w:t>
      </w:r>
      <w:r w:rsidRPr="00DA6590">
        <w:rPr>
          <w:rFonts w:ascii="Verdana" w:hAnsi="Verdana" w:cs="Times New Roman"/>
        </w:rPr>
        <w:t>ФО.</w:t>
      </w:r>
    </w:p>
    <w:p w:rsidR="00490F41" w:rsidRPr="00DA6590" w:rsidRDefault="00490F41" w:rsidP="00DA6590">
      <w:pPr>
        <w:jc w:val="both"/>
        <w:rPr>
          <w:rFonts w:ascii="Verdana" w:hAnsi="Verdana" w:cs="Times New Roman"/>
        </w:rPr>
      </w:pPr>
      <w:r w:rsidRPr="00DA6590">
        <w:rPr>
          <w:rFonts w:ascii="Verdana" w:hAnsi="Verdana" w:cs="Times New Roman"/>
        </w:rPr>
        <w:t>В отраслевой структуре доля валовой добавленной стоимости (ВДС) базовых видов экономической деятельности Алтайского края составила 5</w:t>
      </w:r>
      <w:r w:rsidR="008B772F" w:rsidRPr="00DA6590">
        <w:rPr>
          <w:rFonts w:ascii="Verdana" w:hAnsi="Verdana" w:cs="Times New Roman"/>
        </w:rPr>
        <w:t>8,8</w:t>
      </w:r>
      <w:r w:rsidRPr="00DA6590">
        <w:rPr>
          <w:rFonts w:ascii="Verdana" w:hAnsi="Verdana" w:cs="Times New Roman"/>
        </w:rPr>
        <w:t>%</w:t>
      </w:r>
      <w:r w:rsidR="008B772F" w:rsidRPr="00DA6590">
        <w:rPr>
          <w:rFonts w:ascii="Verdana" w:hAnsi="Verdana" w:cs="Times New Roman"/>
        </w:rPr>
        <w:t xml:space="preserve"> (в 2018 г. – 59,2%</w:t>
      </w:r>
      <w:r w:rsidR="003D713D" w:rsidRPr="00DA6590">
        <w:rPr>
          <w:rFonts w:ascii="Verdana" w:hAnsi="Verdana" w:cs="Times New Roman"/>
        </w:rPr>
        <w:t>)</w:t>
      </w:r>
      <w:r w:rsidRPr="00DA6590">
        <w:rPr>
          <w:rFonts w:ascii="Verdana" w:hAnsi="Verdana" w:cs="Times New Roman"/>
        </w:rPr>
        <w:t>.</w:t>
      </w:r>
    </w:p>
    <w:p w:rsidR="00C84FC8" w:rsidRPr="00DA6590" w:rsidRDefault="00490F41" w:rsidP="00DA6590">
      <w:pPr>
        <w:jc w:val="both"/>
        <w:rPr>
          <w:rFonts w:ascii="Verdana" w:hAnsi="Verdana" w:cs="Times New Roman"/>
        </w:rPr>
      </w:pPr>
      <w:r w:rsidRPr="00DA6590">
        <w:rPr>
          <w:rFonts w:ascii="Verdana" w:hAnsi="Verdana" w:cs="Times New Roman"/>
        </w:rPr>
        <w:t xml:space="preserve">Расчет ВРП за 2019-2018 гг. произведен с учетом оценки жилищных услуг, производимых и потребляемых собственниками жилья, и оценки потребления основного капитала исходя из его текущей рыночной стоимости. </w:t>
      </w:r>
    </w:p>
    <w:p w:rsidR="003D713D" w:rsidRPr="00DA6590" w:rsidRDefault="00C84FC8" w:rsidP="00DA6590">
      <w:pPr>
        <w:jc w:val="both"/>
        <w:rPr>
          <w:rFonts w:ascii="Verdana" w:hAnsi="Verdana" w:cs="Times New Roman"/>
        </w:rPr>
      </w:pPr>
      <w:r w:rsidRPr="00DA6590">
        <w:rPr>
          <w:rFonts w:ascii="Verdana" w:hAnsi="Verdana" w:cs="Times New Roman"/>
        </w:rPr>
        <w:t xml:space="preserve">Более подробная информация размещена на </w:t>
      </w:r>
      <w:proofErr w:type="gramStart"/>
      <w:r w:rsidRPr="00DA6590">
        <w:rPr>
          <w:rFonts w:ascii="Verdana" w:hAnsi="Verdana" w:cs="Times New Roman"/>
        </w:rPr>
        <w:t>официальном</w:t>
      </w:r>
      <w:proofErr w:type="gramEnd"/>
      <w:r w:rsidRPr="00DA6590">
        <w:rPr>
          <w:rFonts w:ascii="Verdana" w:hAnsi="Verdana" w:cs="Times New Roman"/>
        </w:rPr>
        <w:t xml:space="preserve"> </w:t>
      </w:r>
      <w:r w:rsidR="00490F41" w:rsidRPr="00DA6590">
        <w:rPr>
          <w:rFonts w:ascii="Verdana" w:hAnsi="Verdana" w:cs="Times New Roman"/>
        </w:rPr>
        <w:t xml:space="preserve">интернет-портале Росстата https://rosstat.gov.ru/accounts в </w:t>
      </w:r>
      <w:proofErr w:type="gramStart"/>
      <w:r w:rsidR="00490F41" w:rsidRPr="00DA6590">
        <w:rPr>
          <w:rFonts w:ascii="Verdana" w:hAnsi="Verdana" w:cs="Times New Roman"/>
        </w:rPr>
        <w:t>разделе</w:t>
      </w:r>
      <w:proofErr w:type="gramEnd"/>
      <w:r w:rsidR="00490F41" w:rsidRPr="00DA6590">
        <w:rPr>
          <w:rFonts w:ascii="Verdana" w:hAnsi="Verdana" w:cs="Times New Roman"/>
        </w:rPr>
        <w:t xml:space="preserve">: Статистика /Официальная статистика / Национальные счета / </w:t>
      </w:r>
      <w:r w:rsidRPr="00DA6590">
        <w:rPr>
          <w:rFonts w:ascii="Verdana" w:hAnsi="Verdana" w:cs="Times New Roman"/>
        </w:rPr>
        <w:t>Валовой региональный продукт</w:t>
      </w:r>
      <w:r w:rsidR="00490F41" w:rsidRPr="00DA6590">
        <w:rPr>
          <w:rFonts w:ascii="Verdana" w:hAnsi="Verdana" w:cs="Times New Roman"/>
        </w:rPr>
        <w:t>.</w:t>
      </w:r>
    </w:p>
    <w:p w:rsidR="0066490B" w:rsidRDefault="0066490B">
      <w:pPr>
        <w:rPr>
          <w:rFonts w:ascii="Times New Roman" w:hAnsi="Times New Roman" w:cs="Times New Roman"/>
          <w:sz w:val="28"/>
        </w:rPr>
      </w:pPr>
    </w:p>
    <w:p w:rsidR="003D713D" w:rsidRPr="0066490B" w:rsidRDefault="003D713D">
      <w:pPr>
        <w:rPr>
          <w:rFonts w:ascii="Verdana" w:hAnsi="Verdana" w:cs="Times New Roman"/>
        </w:rPr>
        <w:sectPr w:rsidR="003D713D" w:rsidRPr="00664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66490B">
        <w:rPr>
          <w:rFonts w:ascii="Verdana" w:hAnsi="Verdana" w:cs="Times New Roman"/>
        </w:rPr>
        <w:br w:type="page"/>
      </w:r>
    </w:p>
    <w:p w:rsidR="003D713D" w:rsidRDefault="008E59F8" w:rsidP="003D713D">
      <w:pPr>
        <w:ind w:left="-1134"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-514350</wp:posOffset>
            </wp:positionV>
            <wp:extent cx="9989820" cy="741235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17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82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3D">
        <w:rPr>
          <w:rFonts w:ascii="Times New Roman" w:hAnsi="Times New Roman" w:cs="Times New Roman"/>
          <w:sz w:val="28"/>
        </w:rPr>
        <w:br w:type="page"/>
      </w:r>
    </w:p>
    <w:p w:rsidR="00697416" w:rsidRPr="00DA6590" w:rsidRDefault="00697416" w:rsidP="00140C5E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</wp:posOffset>
            </wp:positionH>
            <wp:positionV relativeFrom="page">
              <wp:posOffset>36830</wp:posOffset>
            </wp:positionV>
            <wp:extent cx="9871075" cy="7386955"/>
            <wp:effectExtent l="0" t="0" r="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1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07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F41" w:rsidRDefault="00697416" w:rsidP="00140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</wp:posOffset>
            </wp:positionH>
            <wp:positionV relativeFrom="page">
              <wp:posOffset>90170</wp:posOffset>
            </wp:positionV>
            <wp:extent cx="9860280" cy="7404735"/>
            <wp:effectExtent l="0" t="0" r="7620" b="571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17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280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F41" w:rsidSect="00140C5E">
      <w:headerReference w:type="default" r:id="rId11"/>
      <w:pgSz w:w="15927" w:h="11907" w:orient="landscape" w:code="9"/>
      <w:pgMar w:top="0" w:right="0" w:bottom="0" w:left="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5E" w:rsidRDefault="00A0015E" w:rsidP="003D713D">
      <w:pPr>
        <w:spacing w:after="0" w:line="240" w:lineRule="auto"/>
      </w:pPr>
      <w:r>
        <w:separator/>
      </w:r>
    </w:p>
  </w:endnote>
  <w:endnote w:type="continuationSeparator" w:id="0">
    <w:p w:rsidR="00A0015E" w:rsidRDefault="00A0015E" w:rsidP="003D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5E" w:rsidRDefault="00A0015E" w:rsidP="003D713D">
      <w:pPr>
        <w:spacing w:after="0" w:line="240" w:lineRule="auto"/>
      </w:pPr>
      <w:r>
        <w:separator/>
      </w:r>
    </w:p>
  </w:footnote>
  <w:footnote w:type="continuationSeparator" w:id="0">
    <w:p w:rsidR="00A0015E" w:rsidRDefault="00A0015E" w:rsidP="003D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3D" w:rsidRDefault="003D71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4"/>
    <w:rsid w:val="000C1414"/>
    <w:rsid w:val="00140C5E"/>
    <w:rsid w:val="00205AD4"/>
    <w:rsid w:val="0025697B"/>
    <w:rsid w:val="003A3B23"/>
    <w:rsid w:val="003D713D"/>
    <w:rsid w:val="003F05CB"/>
    <w:rsid w:val="00490F41"/>
    <w:rsid w:val="0066490B"/>
    <w:rsid w:val="0067597D"/>
    <w:rsid w:val="00697416"/>
    <w:rsid w:val="006C38CD"/>
    <w:rsid w:val="006C466A"/>
    <w:rsid w:val="00726767"/>
    <w:rsid w:val="007475EB"/>
    <w:rsid w:val="00795E91"/>
    <w:rsid w:val="007C016D"/>
    <w:rsid w:val="00874476"/>
    <w:rsid w:val="008B772F"/>
    <w:rsid w:val="008D08CB"/>
    <w:rsid w:val="008E59F8"/>
    <w:rsid w:val="00903F34"/>
    <w:rsid w:val="009E0001"/>
    <w:rsid w:val="009E13E2"/>
    <w:rsid w:val="00A0015E"/>
    <w:rsid w:val="00A371FC"/>
    <w:rsid w:val="00A64D2E"/>
    <w:rsid w:val="00A96FD2"/>
    <w:rsid w:val="00AC0231"/>
    <w:rsid w:val="00B675AC"/>
    <w:rsid w:val="00C62A6E"/>
    <w:rsid w:val="00C84FC8"/>
    <w:rsid w:val="00CB550C"/>
    <w:rsid w:val="00DA6590"/>
    <w:rsid w:val="00F22594"/>
    <w:rsid w:val="00F917C9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767"/>
    <w:rPr>
      <w:b/>
      <w:bCs/>
    </w:rPr>
  </w:style>
  <w:style w:type="paragraph" w:styleId="a4">
    <w:name w:val="header"/>
    <w:basedOn w:val="a"/>
    <w:link w:val="a5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13D"/>
  </w:style>
  <w:style w:type="paragraph" w:styleId="a6">
    <w:name w:val="footer"/>
    <w:basedOn w:val="a"/>
    <w:link w:val="a7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13D"/>
  </w:style>
  <w:style w:type="paragraph" w:styleId="a8">
    <w:name w:val="Balloon Text"/>
    <w:basedOn w:val="a"/>
    <w:link w:val="a9"/>
    <w:uiPriority w:val="99"/>
    <w:semiHidden/>
    <w:unhideWhenUsed/>
    <w:rsid w:val="003D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A6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767"/>
    <w:rPr>
      <w:b/>
      <w:bCs/>
    </w:rPr>
  </w:style>
  <w:style w:type="paragraph" w:styleId="a4">
    <w:name w:val="header"/>
    <w:basedOn w:val="a"/>
    <w:link w:val="a5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13D"/>
  </w:style>
  <w:style w:type="paragraph" w:styleId="a6">
    <w:name w:val="footer"/>
    <w:basedOn w:val="a"/>
    <w:link w:val="a7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13D"/>
  </w:style>
  <w:style w:type="paragraph" w:styleId="a8">
    <w:name w:val="Balloon Text"/>
    <w:basedOn w:val="a"/>
    <w:link w:val="a9"/>
    <w:uiPriority w:val="99"/>
    <w:semiHidden/>
    <w:unhideWhenUsed/>
    <w:rsid w:val="003D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A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Улеско Наталья Михайловна</dc:creator>
  <cp:lastModifiedBy>Вдовина Наталья Петровна</cp:lastModifiedBy>
  <cp:revision>19</cp:revision>
  <cp:lastPrinted>2021-03-24T07:38:00Z</cp:lastPrinted>
  <dcterms:created xsi:type="dcterms:W3CDTF">2021-03-10T01:43:00Z</dcterms:created>
  <dcterms:modified xsi:type="dcterms:W3CDTF">2021-03-24T09:09:00Z</dcterms:modified>
</cp:coreProperties>
</file>