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78CD2" w14:textId="344B11F2" w:rsidR="00144A31" w:rsidRPr="00144A31" w:rsidRDefault="002E1804" w:rsidP="00D56B97">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ОКТЯБРЕ 2021 ГОДА</w:t>
      </w:r>
    </w:p>
    <w:p w14:paraId="04981AC3" w14:textId="779215B3" w:rsidR="002E1804" w:rsidRDefault="002E1804" w:rsidP="00B66098">
      <w:pPr>
        <w:spacing w:line="276" w:lineRule="auto"/>
        <w:ind w:firstLine="709"/>
        <w:jc w:val="both"/>
        <w:rPr>
          <w:rFonts w:ascii="Arial" w:eastAsia="Calibri" w:hAnsi="Arial" w:cs="Arial"/>
          <w:color w:val="525252"/>
          <w:sz w:val="24"/>
          <w:szCs w:val="24"/>
        </w:rPr>
      </w:pPr>
      <w:r w:rsidRPr="002E1804">
        <w:rPr>
          <w:rFonts w:ascii="Arial" w:eastAsia="Calibri" w:hAnsi="Arial" w:cs="Arial"/>
          <w:color w:val="525252"/>
          <w:sz w:val="24"/>
          <w:szCs w:val="24"/>
        </w:rPr>
        <w:t>Предложение о переносе сроков переписи на октябрь, поддержанное Президентом России Владимиром Путиным, позволяет оптимальным образом организовать работу по организации и проведению переписи во всех регионах страны</w:t>
      </w:r>
      <w:r>
        <w:rPr>
          <w:rFonts w:ascii="Arial" w:eastAsia="Calibri" w:hAnsi="Arial" w:cs="Arial"/>
          <w:color w:val="525252"/>
          <w:sz w:val="24"/>
          <w:szCs w:val="24"/>
        </w:rPr>
        <w:t>.</w:t>
      </w:r>
    </w:p>
    <w:p w14:paraId="3A575FC6" w14:textId="6049F0E0" w:rsidR="00737EE8" w:rsidRDefault="00737EE8" w:rsidP="00B66098">
      <w:pPr>
        <w:spacing w:line="276" w:lineRule="auto"/>
        <w:ind w:firstLine="709"/>
        <w:jc w:val="both"/>
        <w:rPr>
          <w:rFonts w:ascii="Arial" w:eastAsia="Calibri" w:hAnsi="Arial" w:cs="Arial"/>
          <w:color w:val="525252"/>
          <w:sz w:val="24"/>
          <w:szCs w:val="24"/>
        </w:rPr>
      </w:pPr>
      <w:hyperlink r:id="rId8" w:history="1">
        <w:r w:rsidRPr="00737EE8">
          <w:rPr>
            <w:rStyle w:val="a9"/>
            <w:rFonts w:ascii="Arial" w:eastAsia="Calibri" w:hAnsi="Arial" w:cs="Arial"/>
            <w:sz w:val="24"/>
            <w:szCs w:val="24"/>
          </w:rPr>
          <w:t>Подробнее</w:t>
        </w:r>
      </w:hyperlink>
      <w:r w:rsidRPr="00737EE8">
        <w:rPr>
          <w:rFonts w:ascii="Arial" w:eastAsia="Calibri" w:hAnsi="Arial" w:cs="Arial"/>
          <w:color w:val="525252"/>
          <w:sz w:val="24"/>
          <w:szCs w:val="24"/>
        </w:rPr>
        <w:t>.</w:t>
      </w:r>
    </w:p>
    <w:p w14:paraId="051FC0D1" w14:textId="77777777" w:rsidR="002E1804" w:rsidRPr="002E1804" w:rsidRDefault="002E1804" w:rsidP="002E1804">
      <w:pPr>
        <w:spacing w:line="276" w:lineRule="auto"/>
        <w:ind w:firstLine="709"/>
        <w:jc w:val="both"/>
        <w:rPr>
          <w:rFonts w:ascii="Arial" w:eastAsia="Calibri" w:hAnsi="Arial" w:cs="Arial"/>
          <w:color w:val="525252"/>
          <w:sz w:val="24"/>
          <w:szCs w:val="24"/>
        </w:rPr>
      </w:pPr>
      <w:r w:rsidRPr="002E1804">
        <w:rPr>
          <w:rFonts w:ascii="Arial" w:eastAsia="Calibri" w:hAnsi="Arial" w:cs="Arial"/>
          <w:color w:val="525252"/>
          <w:sz w:val="24"/>
          <w:szCs w:val="24"/>
        </w:rPr>
        <w:t xml:space="preserve">По словам заместителя  руководителя Росстата  Павла Смелова, к настоящему времени уже выполнен основной комплекс подготовительных работ – утверждены формы переписных листов, изготовлены и переданы в регионы планшеты, с помощью которых будет проводиться перепись, организована работа переписных комиссий на всех уровнях, сформирован список людей, желающих работать переписчиками, создана цифровая </w:t>
      </w:r>
      <w:proofErr w:type="spellStart"/>
      <w:r w:rsidRPr="002E1804">
        <w:rPr>
          <w:rFonts w:ascii="Arial" w:eastAsia="Calibri" w:hAnsi="Arial" w:cs="Arial"/>
          <w:color w:val="525252"/>
          <w:sz w:val="24"/>
          <w:szCs w:val="24"/>
        </w:rPr>
        <w:t>картооснова</w:t>
      </w:r>
      <w:proofErr w:type="spellEnd"/>
      <w:r w:rsidRPr="002E1804">
        <w:rPr>
          <w:rFonts w:ascii="Arial" w:eastAsia="Calibri" w:hAnsi="Arial" w:cs="Arial"/>
          <w:color w:val="525252"/>
          <w:sz w:val="24"/>
          <w:szCs w:val="24"/>
        </w:rPr>
        <w:t xml:space="preserve"> переписи. Уже началась перепись в ТДР (труднодоступных районах). С апреля по середину мая переписано порядка 140 тыс. человек. Перепись в ТДР завершится в декабре 2021 года.</w:t>
      </w:r>
    </w:p>
    <w:p w14:paraId="182926AC" w14:textId="10A1C50B" w:rsidR="002E1804" w:rsidRDefault="002E1804" w:rsidP="002E1804">
      <w:pPr>
        <w:spacing w:line="276" w:lineRule="auto"/>
        <w:ind w:firstLine="709"/>
        <w:jc w:val="both"/>
        <w:rPr>
          <w:rFonts w:ascii="Arial" w:eastAsia="Calibri" w:hAnsi="Arial" w:cs="Arial"/>
          <w:color w:val="525252"/>
          <w:sz w:val="24"/>
          <w:szCs w:val="24"/>
        </w:rPr>
      </w:pPr>
      <w:r w:rsidRPr="002E1804">
        <w:rPr>
          <w:rFonts w:ascii="Arial" w:eastAsia="Calibri" w:hAnsi="Arial" w:cs="Arial"/>
          <w:color w:val="525252"/>
          <w:sz w:val="24"/>
          <w:szCs w:val="24"/>
        </w:rPr>
        <w:t>Павел Смелов рассказал, что в ближайшие дни будет внесен проект постановления Правительства РФ, регламентирующий все вопросы проведения ВПН, в том числе сроки ее проведения – с 1 по 31 октября.</w:t>
      </w:r>
    </w:p>
    <w:p w14:paraId="39431ADC" w14:textId="77C39FAE" w:rsidR="00737EE8" w:rsidRPr="00737EE8" w:rsidRDefault="00737EE8" w:rsidP="00737EE8">
      <w:pPr>
        <w:spacing w:line="276" w:lineRule="auto"/>
        <w:ind w:firstLine="709"/>
        <w:jc w:val="both"/>
        <w:rPr>
          <w:rFonts w:ascii="Arial" w:eastAsia="Calibri" w:hAnsi="Arial" w:cs="Arial"/>
          <w:i/>
          <w:color w:val="525252"/>
          <w:sz w:val="24"/>
          <w:szCs w:val="24"/>
        </w:rPr>
      </w:pPr>
      <w:r w:rsidRPr="00737EE8">
        <w:rPr>
          <w:rFonts w:ascii="Arial" w:eastAsia="Calibri" w:hAnsi="Arial" w:cs="Arial"/>
          <w:i/>
          <w:color w:val="525252"/>
          <w:sz w:val="24"/>
          <w:szCs w:val="24"/>
        </w:rPr>
        <w:t>Всероссийская перепись населения пройдет с применением цифровых технологий. При обходе жилых помещений переписчики будут использовать планшеты со специальным программным обеспечением. Главным нововведением станет возможность самостоятельно заполнить электронный переписной лист на портале «Госуслуги».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r w:rsidR="004F1E6F">
        <w:rPr>
          <w:rFonts w:ascii="Arial" w:eastAsia="Calibri" w:hAnsi="Arial" w:cs="Arial"/>
          <w:i/>
          <w:color w:val="525252"/>
          <w:sz w:val="24"/>
          <w:szCs w:val="24"/>
        </w:rPr>
        <w:t>.</w:t>
      </w:r>
      <w:bookmarkStart w:id="0" w:name="_GoBack"/>
      <w:bookmarkEnd w:id="0"/>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4D8EBA68" w:rsidR="00FF7AF6" w:rsidRPr="00FF7AF6" w:rsidRDefault="00737EE8" w:rsidP="00FF7AF6">
      <w:pPr>
        <w:spacing w:after="0" w:line="276" w:lineRule="auto"/>
        <w:rPr>
          <w:rFonts w:ascii="Arial" w:eastAsia="Calibri" w:hAnsi="Arial" w:cs="Arial"/>
          <w:b/>
          <w:color w:val="595959"/>
          <w:sz w:val="24"/>
        </w:rPr>
      </w:pPr>
      <w:r>
        <w:rPr>
          <w:rFonts w:ascii="Arial" w:eastAsia="Calibri" w:hAnsi="Arial" w:cs="Arial"/>
          <w:b/>
          <w:color w:val="595959"/>
          <w:sz w:val="24"/>
        </w:rPr>
        <w:t xml:space="preserve">Источник: </w:t>
      </w:r>
      <w:proofErr w:type="spellStart"/>
      <w:r w:rsidR="00FF7AF6" w:rsidRPr="00FF7AF6">
        <w:rPr>
          <w:rFonts w:ascii="Arial" w:eastAsia="Calibri" w:hAnsi="Arial" w:cs="Arial"/>
          <w:b/>
          <w:color w:val="595959"/>
          <w:sz w:val="24"/>
        </w:rPr>
        <w:t>Медиаофис</w:t>
      </w:r>
      <w:proofErr w:type="spellEnd"/>
      <w:r w:rsidR="00FF7AF6" w:rsidRPr="00FF7AF6">
        <w:rPr>
          <w:rFonts w:ascii="Calibri" w:eastAsia="Calibri" w:hAnsi="Calibri" w:cs="Times New Roman"/>
        </w:rPr>
        <w:t xml:space="preserve"> </w:t>
      </w:r>
      <w:r w:rsidR="00FF7AF6" w:rsidRPr="00FF7AF6">
        <w:rPr>
          <w:rFonts w:ascii="Arial" w:eastAsia="Calibri" w:hAnsi="Arial" w:cs="Arial"/>
          <w:b/>
          <w:color w:val="595959"/>
          <w:sz w:val="24"/>
        </w:rPr>
        <w:t>Всероссийской переписи населения</w:t>
      </w:r>
    </w:p>
    <w:p w14:paraId="7C68E1F7" w14:textId="476C42AA" w:rsidR="003822C1" w:rsidRPr="003822C1" w:rsidRDefault="003822C1" w:rsidP="002E1804">
      <w:pPr>
        <w:spacing w:after="0" w:line="276" w:lineRule="auto"/>
        <w:jc w:val="both"/>
        <w:rPr>
          <w:rFonts w:ascii="Arial" w:eastAsia="Calibri" w:hAnsi="Arial" w:cs="Arial"/>
          <w:color w:val="595959"/>
          <w:sz w:val="24"/>
        </w:rPr>
      </w:pPr>
    </w:p>
    <w:sectPr w:rsidR="003822C1" w:rsidRPr="003822C1" w:rsidSect="002E1804">
      <w:headerReference w:type="even" r:id="rId9"/>
      <w:head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9278" w14:textId="77777777" w:rsidR="00C85EFB" w:rsidRDefault="00C85EFB" w:rsidP="00A02726">
      <w:pPr>
        <w:spacing w:after="0" w:line="240" w:lineRule="auto"/>
      </w:pPr>
      <w:r>
        <w:separator/>
      </w:r>
    </w:p>
  </w:endnote>
  <w:endnote w:type="continuationSeparator" w:id="0">
    <w:p w14:paraId="54133087" w14:textId="77777777" w:rsidR="00C85EFB" w:rsidRDefault="00C85EF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5379" w14:textId="77777777" w:rsidR="00C85EFB" w:rsidRDefault="00C85EFB" w:rsidP="00A02726">
      <w:pPr>
        <w:spacing w:after="0" w:line="240" w:lineRule="auto"/>
      </w:pPr>
      <w:r>
        <w:separator/>
      </w:r>
    </w:p>
  </w:footnote>
  <w:footnote w:type="continuationSeparator" w:id="0">
    <w:p w14:paraId="1DF70C87" w14:textId="77777777" w:rsidR="00C85EFB" w:rsidRDefault="00C85EF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1047" w14:textId="77777777" w:rsidR="00962C5A" w:rsidRDefault="00C85EF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0624" w14:textId="6BE0973D" w:rsidR="00A02726" w:rsidRDefault="00C85EFB" w:rsidP="00A02726">
    <w:pPr>
      <w:pStyle w:val="a3"/>
      <w:ind w:left="-1701"/>
    </w:pPr>
    <w:r>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579.1pt;margin-top:-1108.4pt;width:1860pt;height:2631pt;z-index:-251651072;mso-wrap-edited:f;mso-position-horizontal-relative:margin;mso-position-vertical-relative:margin" o:allowincell="f">
          <v:imagedata r:id="rId1" o:title="подл2"/>
          <w10:wrap anchorx="margin" anchory="margin"/>
        </v:shape>
      </w:pict>
    </w:r>
    <w:r w:rsidR="00AB0BE6">
      <w:rPr>
        <w:noProof/>
        <w:lang w:eastAsia="ru-RU"/>
      </w:rPr>
      <w:drawing>
        <wp:inline distT="0" distB="0" distL="0" distR="0" wp14:anchorId="039A2DC0" wp14:editId="4CD9CB7B">
          <wp:extent cx="4428490" cy="1562735"/>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9ADD" w14:textId="77777777" w:rsidR="00962C5A" w:rsidRDefault="00C85EF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50AC"/>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55A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2F9"/>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9721A"/>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1804"/>
    <w:rsid w:val="002E3811"/>
    <w:rsid w:val="002E65F1"/>
    <w:rsid w:val="002E7075"/>
    <w:rsid w:val="002E7D22"/>
    <w:rsid w:val="002E7E79"/>
    <w:rsid w:val="002F0598"/>
    <w:rsid w:val="002F0A63"/>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1FED"/>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043E"/>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5DA"/>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1E6F"/>
    <w:rsid w:val="004F2438"/>
    <w:rsid w:val="004F28A5"/>
    <w:rsid w:val="004F2FC0"/>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570C1"/>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0B0A"/>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06D"/>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35B"/>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EE8"/>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709"/>
    <w:rsid w:val="00790F22"/>
    <w:rsid w:val="00791FF6"/>
    <w:rsid w:val="00795CBB"/>
    <w:rsid w:val="0079665C"/>
    <w:rsid w:val="007A0E08"/>
    <w:rsid w:val="007A2F48"/>
    <w:rsid w:val="007A6A31"/>
    <w:rsid w:val="007B6225"/>
    <w:rsid w:val="007B6D3B"/>
    <w:rsid w:val="007C066D"/>
    <w:rsid w:val="007C233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5D4B"/>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2C48"/>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76C15"/>
    <w:rsid w:val="0098276B"/>
    <w:rsid w:val="00984279"/>
    <w:rsid w:val="009847F1"/>
    <w:rsid w:val="00984CCD"/>
    <w:rsid w:val="00986EDC"/>
    <w:rsid w:val="009901E9"/>
    <w:rsid w:val="00990F21"/>
    <w:rsid w:val="00995D51"/>
    <w:rsid w:val="0099616B"/>
    <w:rsid w:val="00996E96"/>
    <w:rsid w:val="009A16E2"/>
    <w:rsid w:val="009A3596"/>
    <w:rsid w:val="009A54DF"/>
    <w:rsid w:val="009A7CC5"/>
    <w:rsid w:val="009B01AA"/>
    <w:rsid w:val="009B08B8"/>
    <w:rsid w:val="009B08DA"/>
    <w:rsid w:val="009B304A"/>
    <w:rsid w:val="009B7AFE"/>
    <w:rsid w:val="009C0114"/>
    <w:rsid w:val="009C069B"/>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09FB"/>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6F8"/>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098"/>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85B"/>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A83"/>
    <w:rsid w:val="00C61E08"/>
    <w:rsid w:val="00C677F9"/>
    <w:rsid w:val="00C6797E"/>
    <w:rsid w:val="00C71F8B"/>
    <w:rsid w:val="00C72C80"/>
    <w:rsid w:val="00C73285"/>
    <w:rsid w:val="00C73579"/>
    <w:rsid w:val="00C735C1"/>
    <w:rsid w:val="00C76483"/>
    <w:rsid w:val="00C7779E"/>
    <w:rsid w:val="00C85EFB"/>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6B97"/>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87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BED"/>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0DC4"/>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0B"/>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2CF"/>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2A08"/>
    <w:rsid w:val="00F934D4"/>
    <w:rsid w:val="00F9481B"/>
    <w:rsid w:val="00F94ACA"/>
    <w:rsid w:val="00F95C6B"/>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8F7620DA-31AD-4EFB-BAD4-6E69FC1A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Unresolved Mention"/>
    <w:basedOn w:val="a0"/>
    <w:uiPriority w:val="99"/>
    <w:semiHidden/>
    <w:unhideWhenUsed/>
    <w:rsid w:val="00737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ru/20210519/perepis-173298515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5A3C0-EEC1-4BC7-9385-94D4FAB5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Зорькина</cp:lastModifiedBy>
  <cp:revision>12</cp:revision>
  <cp:lastPrinted>2020-02-13T18:03:00Z</cp:lastPrinted>
  <dcterms:created xsi:type="dcterms:W3CDTF">2021-03-17T16:53:00Z</dcterms:created>
  <dcterms:modified xsi:type="dcterms:W3CDTF">2021-05-20T04:22:00Z</dcterms:modified>
</cp:coreProperties>
</file>