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  <w:t xml:space="preserve"> </w:t>
      </w: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72"/>
          <w:szCs w:val="72"/>
        </w:rPr>
      </w:pPr>
      <w:r w:rsidRPr="008A4A03">
        <w:rPr>
          <w:b/>
          <w:sz w:val="72"/>
          <w:szCs w:val="72"/>
        </w:rPr>
        <w:t xml:space="preserve">СБОРНИК </w:t>
      </w:r>
    </w:p>
    <w:p w:rsidR="0039222E" w:rsidRPr="008A4A03" w:rsidRDefault="0039222E" w:rsidP="0039222E">
      <w:pPr>
        <w:ind w:firstLine="720"/>
        <w:jc w:val="center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4"/>
          <w:szCs w:val="44"/>
        </w:rPr>
        <w:t xml:space="preserve">МУНИЦИПАЛЬНЫХ ПРАВОВЫХ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4"/>
          <w:szCs w:val="44"/>
        </w:rPr>
        <w:t>АКТОВ</w:t>
      </w:r>
      <w:r w:rsidRPr="008A4A03">
        <w:rPr>
          <w:b/>
          <w:sz w:val="48"/>
          <w:szCs w:val="48"/>
        </w:rPr>
        <w:t xml:space="preserve">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8"/>
          <w:szCs w:val="48"/>
        </w:rPr>
        <w:t xml:space="preserve">Поспелихинского района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 xml:space="preserve">Алтайского края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>№ </w:t>
      </w:r>
      <w:r w:rsidR="006179C9">
        <w:rPr>
          <w:b/>
          <w:sz w:val="48"/>
          <w:szCs w:val="48"/>
        </w:rPr>
        <w:t>10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 w:rsidR="006179C9">
        <w:rPr>
          <w:b/>
          <w:sz w:val="48"/>
          <w:szCs w:val="48"/>
        </w:rPr>
        <w:t>ноябрь</w:t>
      </w:r>
      <w:r w:rsidRPr="008A4A03">
        <w:rPr>
          <w:b/>
          <w:sz w:val="48"/>
          <w:szCs w:val="48"/>
        </w:rPr>
        <w:t>)</w:t>
      </w:r>
    </w:p>
    <w:p w:rsidR="0039222E" w:rsidRPr="008A4A03" w:rsidRDefault="006179C9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39222E" w:rsidRPr="008A4A03">
        <w:rPr>
          <w:b/>
          <w:sz w:val="48"/>
          <w:szCs w:val="48"/>
        </w:rPr>
        <w:t xml:space="preserve"> год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32"/>
          <w:szCs w:val="32"/>
        </w:rPr>
      </w:pPr>
      <w:proofErr w:type="gramStart"/>
      <w:r w:rsidRPr="008A4A03">
        <w:rPr>
          <w:b/>
          <w:sz w:val="32"/>
          <w:szCs w:val="32"/>
        </w:rPr>
        <w:t>с</w:t>
      </w:r>
      <w:proofErr w:type="gramEnd"/>
      <w:r w:rsidRPr="008A4A03">
        <w:rPr>
          <w:b/>
          <w:sz w:val="32"/>
          <w:szCs w:val="32"/>
        </w:rPr>
        <w:t xml:space="preserve">. Поспелиха </w:t>
      </w:r>
    </w:p>
    <w:p w:rsidR="0039222E" w:rsidRPr="008A4A03" w:rsidRDefault="0039222E" w:rsidP="0039222E">
      <w:pPr>
        <w:spacing w:after="200" w:line="276" w:lineRule="auto"/>
        <w:rPr>
          <w:sz w:val="28"/>
          <w:szCs w:val="20"/>
        </w:rPr>
      </w:pPr>
      <w:r w:rsidRPr="008A4A03">
        <w:rPr>
          <w:sz w:val="28"/>
          <w:szCs w:val="20"/>
        </w:rPr>
        <w:br w:type="page"/>
      </w: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  <w:proofErr w:type="gramStart"/>
      <w:r w:rsidRPr="008A4A03">
        <w:rPr>
          <w:b/>
          <w:sz w:val="40"/>
          <w:szCs w:val="40"/>
          <w:u w:val="single"/>
        </w:rPr>
        <w:t>Раздел первый</w:t>
      </w:r>
      <w:proofErr w:type="gramEnd"/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</w:rPr>
      </w:pPr>
      <w:r w:rsidRPr="008A4A03">
        <w:rPr>
          <w:b/>
          <w:sz w:val="40"/>
          <w:szCs w:val="40"/>
        </w:rPr>
        <w:t>Постановления Администрации</w:t>
      </w:r>
    </w:p>
    <w:p w:rsidR="0039222E" w:rsidRDefault="0039222E" w:rsidP="0039222E">
      <w:pPr>
        <w:jc w:val="center"/>
        <w:rPr>
          <w:b/>
          <w:sz w:val="32"/>
          <w:szCs w:val="32"/>
        </w:rPr>
      </w:pPr>
      <w:r w:rsidRPr="008A4A03">
        <w:rPr>
          <w:b/>
          <w:sz w:val="40"/>
          <w:szCs w:val="40"/>
        </w:rPr>
        <w:t>Поспелихинского района</w:t>
      </w:r>
      <w:r w:rsidRPr="008A4A03">
        <w:rPr>
          <w:b/>
          <w:sz w:val="32"/>
          <w:szCs w:val="32"/>
        </w:rPr>
        <w:t xml:space="preserve"> </w:t>
      </w: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6179C9" w:rsidRPr="006179C9" w:rsidRDefault="006179C9" w:rsidP="006179C9">
      <w:pPr>
        <w:jc w:val="center"/>
        <w:rPr>
          <w:sz w:val="28"/>
          <w:szCs w:val="20"/>
        </w:rPr>
      </w:pPr>
      <w:r>
        <w:rPr>
          <w:b/>
          <w:sz w:val="32"/>
          <w:szCs w:val="32"/>
        </w:rPr>
        <w:br w:type="page"/>
      </w:r>
      <w:r w:rsidRPr="006179C9">
        <w:rPr>
          <w:sz w:val="28"/>
          <w:szCs w:val="20"/>
        </w:rPr>
        <w:lastRenderedPageBreak/>
        <w:t>АДМИНИСТРАЦИЯ ПОСПЕЛИХИНСКОГО РАЙОНА</w:t>
      </w:r>
    </w:p>
    <w:p w:rsidR="006179C9" w:rsidRPr="006179C9" w:rsidRDefault="006179C9" w:rsidP="006179C9">
      <w:pPr>
        <w:jc w:val="center"/>
        <w:rPr>
          <w:sz w:val="28"/>
          <w:szCs w:val="20"/>
        </w:rPr>
      </w:pPr>
      <w:r w:rsidRPr="006179C9">
        <w:rPr>
          <w:sz w:val="28"/>
          <w:szCs w:val="20"/>
        </w:rPr>
        <w:t>АЛТАЙСКОГО КРАЯ</w:t>
      </w:r>
    </w:p>
    <w:p w:rsidR="006179C9" w:rsidRPr="006179C9" w:rsidRDefault="006179C9" w:rsidP="006179C9">
      <w:pPr>
        <w:jc w:val="center"/>
        <w:rPr>
          <w:sz w:val="28"/>
          <w:szCs w:val="20"/>
        </w:rPr>
      </w:pPr>
    </w:p>
    <w:p w:rsidR="006179C9" w:rsidRPr="006179C9" w:rsidRDefault="006179C9" w:rsidP="006179C9">
      <w:pPr>
        <w:jc w:val="center"/>
        <w:rPr>
          <w:sz w:val="28"/>
          <w:szCs w:val="20"/>
        </w:rPr>
      </w:pPr>
    </w:p>
    <w:p w:rsidR="006179C9" w:rsidRPr="006179C9" w:rsidRDefault="006179C9" w:rsidP="006179C9">
      <w:pPr>
        <w:jc w:val="center"/>
        <w:rPr>
          <w:sz w:val="28"/>
          <w:szCs w:val="20"/>
        </w:rPr>
      </w:pPr>
      <w:r w:rsidRPr="006179C9">
        <w:rPr>
          <w:sz w:val="28"/>
          <w:szCs w:val="20"/>
        </w:rPr>
        <w:t xml:space="preserve">ПОСТАНОВЛЕНИЕ </w:t>
      </w:r>
    </w:p>
    <w:p w:rsidR="006179C9" w:rsidRPr="006179C9" w:rsidRDefault="006179C9" w:rsidP="006179C9">
      <w:pPr>
        <w:jc w:val="both"/>
        <w:rPr>
          <w:sz w:val="28"/>
          <w:szCs w:val="20"/>
        </w:rPr>
      </w:pPr>
    </w:p>
    <w:p w:rsidR="006179C9" w:rsidRPr="006179C9" w:rsidRDefault="006179C9" w:rsidP="006179C9">
      <w:pPr>
        <w:jc w:val="both"/>
        <w:rPr>
          <w:sz w:val="28"/>
          <w:szCs w:val="20"/>
        </w:rPr>
      </w:pPr>
    </w:p>
    <w:p w:rsidR="006179C9" w:rsidRPr="006179C9" w:rsidRDefault="006179C9" w:rsidP="006179C9">
      <w:pPr>
        <w:jc w:val="both"/>
        <w:rPr>
          <w:sz w:val="28"/>
          <w:szCs w:val="20"/>
        </w:rPr>
      </w:pPr>
      <w:r w:rsidRPr="006179C9">
        <w:rPr>
          <w:sz w:val="28"/>
          <w:szCs w:val="20"/>
        </w:rPr>
        <w:t>17.11.2021</w:t>
      </w:r>
      <w:r w:rsidRPr="006179C9">
        <w:rPr>
          <w:sz w:val="28"/>
          <w:szCs w:val="20"/>
        </w:rPr>
        <w:tab/>
      </w:r>
      <w:r w:rsidRPr="006179C9">
        <w:rPr>
          <w:sz w:val="28"/>
          <w:szCs w:val="20"/>
        </w:rPr>
        <w:tab/>
      </w:r>
      <w:r w:rsidRPr="006179C9">
        <w:rPr>
          <w:sz w:val="28"/>
          <w:szCs w:val="20"/>
        </w:rPr>
        <w:tab/>
      </w:r>
      <w:r w:rsidRPr="006179C9">
        <w:rPr>
          <w:sz w:val="28"/>
          <w:szCs w:val="20"/>
        </w:rPr>
        <w:tab/>
      </w:r>
      <w:r w:rsidRPr="006179C9">
        <w:rPr>
          <w:sz w:val="28"/>
          <w:szCs w:val="20"/>
        </w:rPr>
        <w:tab/>
      </w:r>
      <w:r w:rsidRPr="006179C9">
        <w:rPr>
          <w:sz w:val="28"/>
          <w:szCs w:val="20"/>
        </w:rPr>
        <w:tab/>
      </w:r>
      <w:r w:rsidRPr="006179C9">
        <w:rPr>
          <w:sz w:val="28"/>
          <w:szCs w:val="20"/>
        </w:rPr>
        <w:tab/>
      </w:r>
      <w:r w:rsidRPr="006179C9">
        <w:rPr>
          <w:sz w:val="28"/>
          <w:szCs w:val="20"/>
        </w:rPr>
        <w:tab/>
        <w:t xml:space="preserve">                             № 581</w:t>
      </w:r>
    </w:p>
    <w:p w:rsidR="006179C9" w:rsidRPr="006179C9" w:rsidRDefault="006179C9" w:rsidP="006179C9">
      <w:pPr>
        <w:jc w:val="center"/>
        <w:rPr>
          <w:sz w:val="28"/>
          <w:szCs w:val="28"/>
        </w:rPr>
      </w:pPr>
      <w:proofErr w:type="gramStart"/>
      <w:r w:rsidRPr="006179C9">
        <w:rPr>
          <w:sz w:val="28"/>
          <w:szCs w:val="28"/>
        </w:rPr>
        <w:t>с</w:t>
      </w:r>
      <w:proofErr w:type="gramEnd"/>
      <w:r w:rsidRPr="006179C9">
        <w:rPr>
          <w:sz w:val="28"/>
          <w:szCs w:val="28"/>
        </w:rPr>
        <w:t>. Поспелиха</w:t>
      </w:r>
    </w:p>
    <w:p w:rsidR="006179C9" w:rsidRPr="006179C9" w:rsidRDefault="006179C9" w:rsidP="006179C9">
      <w:pPr>
        <w:jc w:val="center"/>
        <w:rPr>
          <w:sz w:val="28"/>
          <w:szCs w:val="28"/>
        </w:rPr>
      </w:pPr>
    </w:p>
    <w:p w:rsidR="006179C9" w:rsidRPr="006179C9" w:rsidRDefault="006179C9" w:rsidP="006179C9">
      <w:pPr>
        <w:jc w:val="both"/>
        <w:rPr>
          <w:sz w:val="28"/>
          <w:szCs w:val="28"/>
        </w:rPr>
      </w:pPr>
    </w:p>
    <w:tbl>
      <w:tblPr>
        <w:tblW w:w="9677" w:type="dxa"/>
        <w:tblLook w:val="01E0" w:firstRow="1" w:lastRow="1" w:firstColumn="1" w:lastColumn="1" w:noHBand="0" w:noVBand="0"/>
      </w:tblPr>
      <w:tblGrid>
        <w:gridCol w:w="4219"/>
        <w:gridCol w:w="5458"/>
      </w:tblGrid>
      <w:tr w:rsidR="006179C9" w:rsidRPr="006179C9" w:rsidTr="002C52C3">
        <w:tc>
          <w:tcPr>
            <w:tcW w:w="4219" w:type="dxa"/>
          </w:tcPr>
          <w:p w:rsidR="006179C9" w:rsidRPr="006179C9" w:rsidRDefault="006179C9" w:rsidP="006179C9">
            <w:pPr>
              <w:jc w:val="both"/>
              <w:rPr>
                <w:sz w:val="28"/>
                <w:szCs w:val="28"/>
              </w:rPr>
            </w:pPr>
            <w:r w:rsidRPr="006179C9">
              <w:rPr>
                <w:sz w:val="28"/>
                <w:szCs w:val="28"/>
              </w:rPr>
              <w:t>О внесении изменений в пост</w:t>
            </w:r>
            <w:r w:rsidRPr="006179C9">
              <w:rPr>
                <w:sz w:val="28"/>
                <w:szCs w:val="28"/>
              </w:rPr>
              <w:t>а</w:t>
            </w:r>
            <w:r w:rsidRPr="006179C9">
              <w:rPr>
                <w:sz w:val="28"/>
                <w:szCs w:val="28"/>
              </w:rPr>
              <w:t>новление Администрации рай</w:t>
            </w:r>
            <w:r w:rsidRPr="006179C9">
              <w:rPr>
                <w:sz w:val="28"/>
                <w:szCs w:val="28"/>
              </w:rPr>
              <w:t>о</w:t>
            </w:r>
            <w:r w:rsidRPr="006179C9">
              <w:rPr>
                <w:sz w:val="28"/>
                <w:szCs w:val="28"/>
              </w:rPr>
              <w:t>на от 20.03.2020 №123</w:t>
            </w:r>
          </w:p>
        </w:tc>
        <w:tc>
          <w:tcPr>
            <w:tcW w:w="5458" w:type="dxa"/>
          </w:tcPr>
          <w:p w:rsidR="006179C9" w:rsidRPr="006179C9" w:rsidRDefault="006179C9" w:rsidP="006179C9">
            <w:pPr>
              <w:jc w:val="both"/>
              <w:rPr>
                <w:sz w:val="28"/>
                <w:szCs w:val="28"/>
              </w:rPr>
            </w:pPr>
          </w:p>
        </w:tc>
      </w:tr>
    </w:tbl>
    <w:p w:rsidR="006179C9" w:rsidRPr="006179C9" w:rsidRDefault="006179C9" w:rsidP="006179C9">
      <w:pPr>
        <w:jc w:val="both"/>
        <w:rPr>
          <w:sz w:val="28"/>
          <w:szCs w:val="28"/>
        </w:rPr>
      </w:pPr>
    </w:p>
    <w:p w:rsidR="006179C9" w:rsidRPr="006179C9" w:rsidRDefault="006179C9" w:rsidP="006179C9">
      <w:pPr>
        <w:jc w:val="both"/>
        <w:rPr>
          <w:sz w:val="28"/>
          <w:szCs w:val="28"/>
        </w:rPr>
      </w:pPr>
    </w:p>
    <w:p w:rsidR="006179C9" w:rsidRPr="006179C9" w:rsidRDefault="006179C9" w:rsidP="006179C9">
      <w:pPr>
        <w:jc w:val="both"/>
        <w:rPr>
          <w:sz w:val="28"/>
          <w:szCs w:val="28"/>
        </w:rPr>
      </w:pPr>
      <w:r w:rsidRPr="006179C9">
        <w:rPr>
          <w:sz w:val="28"/>
          <w:szCs w:val="28"/>
        </w:rPr>
        <w:t xml:space="preserve"> </w:t>
      </w:r>
      <w:r w:rsidRPr="006179C9">
        <w:rPr>
          <w:sz w:val="28"/>
          <w:szCs w:val="28"/>
        </w:rPr>
        <w:tab/>
        <w:t>В соответствии с распоряжением Правительства Алтайского края от 01.10.2021 № 303-р, постановлением Администрации района от 06.10.2021 № 477 «Об увеличении с 01 октября 2021 года на 4,3 процента минимальных размеров должностных окладов работникам муниципальных учреждений всех типов (казённых, бюджетных) за счет средств районного и краевого бюджетов», ПОСТАНОВЛЯЮ:</w:t>
      </w:r>
    </w:p>
    <w:p w:rsidR="006179C9" w:rsidRPr="006179C9" w:rsidRDefault="006179C9" w:rsidP="006179C9">
      <w:pPr>
        <w:ind w:firstLine="720"/>
        <w:jc w:val="both"/>
        <w:rPr>
          <w:sz w:val="28"/>
          <w:szCs w:val="28"/>
        </w:rPr>
      </w:pPr>
      <w:r w:rsidRPr="006179C9">
        <w:rPr>
          <w:sz w:val="28"/>
          <w:szCs w:val="28"/>
        </w:rPr>
        <w:t>1. Внести изменения в постановление Администрации района от 20.03.2020 № 123 «Об утверждении Отраслевого положения об оплате труда для работников муниципального казенного учреждения дополнительного о</w:t>
      </w:r>
      <w:r w:rsidRPr="006179C9">
        <w:rPr>
          <w:sz w:val="28"/>
          <w:szCs w:val="28"/>
        </w:rPr>
        <w:t>б</w:t>
      </w:r>
      <w:r w:rsidRPr="006179C9">
        <w:rPr>
          <w:sz w:val="28"/>
          <w:szCs w:val="28"/>
        </w:rPr>
        <w:t>разования, муниципальных общеобразовательных и дошкольных образов</w:t>
      </w:r>
      <w:r w:rsidRPr="006179C9">
        <w:rPr>
          <w:sz w:val="28"/>
          <w:szCs w:val="28"/>
        </w:rPr>
        <w:t>а</w:t>
      </w:r>
      <w:r w:rsidRPr="006179C9">
        <w:rPr>
          <w:sz w:val="28"/>
          <w:szCs w:val="28"/>
        </w:rPr>
        <w:t>тельных учреждений Поспелихинского района в новой редакции» следу</w:t>
      </w:r>
      <w:r w:rsidRPr="006179C9">
        <w:rPr>
          <w:sz w:val="28"/>
          <w:szCs w:val="28"/>
        </w:rPr>
        <w:t>ю</w:t>
      </w:r>
      <w:r w:rsidRPr="006179C9">
        <w:rPr>
          <w:sz w:val="28"/>
          <w:szCs w:val="28"/>
        </w:rPr>
        <w:t xml:space="preserve">щие изменения: </w:t>
      </w:r>
    </w:p>
    <w:p w:rsidR="006179C9" w:rsidRPr="006179C9" w:rsidRDefault="006179C9" w:rsidP="006179C9">
      <w:pPr>
        <w:ind w:firstLine="720"/>
        <w:jc w:val="both"/>
        <w:rPr>
          <w:sz w:val="28"/>
          <w:szCs w:val="28"/>
        </w:rPr>
      </w:pPr>
      <w:r w:rsidRPr="006179C9">
        <w:rPr>
          <w:sz w:val="28"/>
          <w:szCs w:val="28"/>
        </w:rPr>
        <w:t>1.1. Приложение 1, 3 к Отраслевому положению изложить в новой р</w:t>
      </w:r>
      <w:r w:rsidRPr="006179C9">
        <w:rPr>
          <w:sz w:val="28"/>
          <w:szCs w:val="28"/>
        </w:rPr>
        <w:t>е</w:t>
      </w:r>
      <w:r w:rsidRPr="006179C9">
        <w:rPr>
          <w:sz w:val="28"/>
          <w:szCs w:val="28"/>
        </w:rPr>
        <w:t>дакции согласно приложениям 1, 2 к настоящему постановлению.</w:t>
      </w:r>
    </w:p>
    <w:p w:rsidR="006179C9" w:rsidRPr="006179C9" w:rsidRDefault="006179C9" w:rsidP="006179C9">
      <w:pPr>
        <w:ind w:firstLine="720"/>
        <w:jc w:val="both"/>
        <w:rPr>
          <w:sz w:val="28"/>
          <w:szCs w:val="28"/>
        </w:rPr>
      </w:pPr>
      <w:r w:rsidRPr="006179C9">
        <w:rPr>
          <w:sz w:val="28"/>
          <w:szCs w:val="28"/>
        </w:rPr>
        <w:t>1.2. Настоящее постановление вступает в силу с момента подписания и распространяется на правоотношения, возникшие с 01.10.2021 года.</w:t>
      </w:r>
    </w:p>
    <w:p w:rsidR="006179C9" w:rsidRPr="006179C9" w:rsidRDefault="006179C9" w:rsidP="006179C9">
      <w:pPr>
        <w:ind w:firstLine="720"/>
        <w:jc w:val="both"/>
        <w:rPr>
          <w:sz w:val="28"/>
          <w:szCs w:val="28"/>
        </w:rPr>
      </w:pPr>
      <w:r w:rsidRPr="006179C9">
        <w:rPr>
          <w:sz w:val="28"/>
          <w:szCs w:val="28"/>
        </w:rPr>
        <w:t xml:space="preserve"> 2. Финансирование расходов, связанных с реализацией настоящего п</w:t>
      </w:r>
      <w:r w:rsidRPr="006179C9">
        <w:rPr>
          <w:sz w:val="28"/>
          <w:szCs w:val="28"/>
        </w:rPr>
        <w:t>о</w:t>
      </w:r>
      <w:r w:rsidRPr="006179C9">
        <w:rPr>
          <w:sz w:val="28"/>
          <w:szCs w:val="28"/>
        </w:rPr>
        <w:t>становления, осуществлять в пределах средств, предусмотренных в районном и краевом бюджетах на соответствующий финансовый год и на плановый п</w:t>
      </w:r>
      <w:r w:rsidRPr="006179C9">
        <w:rPr>
          <w:sz w:val="28"/>
          <w:szCs w:val="28"/>
        </w:rPr>
        <w:t>е</w:t>
      </w:r>
      <w:r w:rsidRPr="006179C9">
        <w:rPr>
          <w:sz w:val="28"/>
          <w:szCs w:val="28"/>
        </w:rPr>
        <w:t>риод.</w:t>
      </w:r>
    </w:p>
    <w:p w:rsidR="006179C9" w:rsidRPr="006179C9" w:rsidRDefault="006179C9" w:rsidP="006179C9">
      <w:pPr>
        <w:ind w:firstLine="720"/>
        <w:jc w:val="both"/>
        <w:rPr>
          <w:sz w:val="28"/>
          <w:szCs w:val="28"/>
        </w:rPr>
      </w:pPr>
      <w:r w:rsidRPr="006179C9">
        <w:rPr>
          <w:sz w:val="28"/>
          <w:szCs w:val="28"/>
        </w:rPr>
        <w:t xml:space="preserve">3. </w:t>
      </w:r>
      <w:proofErr w:type="gramStart"/>
      <w:r w:rsidRPr="006179C9">
        <w:rPr>
          <w:sz w:val="28"/>
          <w:szCs w:val="28"/>
        </w:rPr>
        <w:t>Контроль за</w:t>
      </w:r>
      <w:proofErr w:type="gramEnd"/>
      <w:r w:rsidRPr="006179C9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6179C9" w:rsidRPr="006179C9" w:rsidRDefault="006179C9" w:rsidP="006179C9">
      <w:pPr>
        <w:tabs>
          <w:tab w:val="left" w:pos="342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3"/>
        <w:gridCol w:w="5172"/>
      </w:tblGrid>
      <w:tr w:rsidR="006179C9" w:rsidRPr="006179C9" w:rsidTr="002C52C3"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6179C9" w:rsidRPr="006179C9" w:rsidRDefault="006179C9" w:rsidP="00617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6179C9" w:rsidRPr="006179C9" w:rsidRDefault="006179C9" w:rsidP="006179C9">
            <w:pPr>
              <w:jc w:val="both"/>
              <w:rPr>
                <w:sz w:val="28"/>
                <w:szCs w:val="28"/>
              </w:rPr>
            </w:pPr>
          </w:p>
        </w:tc>
      </w:tr>
      <w:tr w:rsidR="006179C9" w:rsidRPr="006179C9" w:rsidTr="002C52C3"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6179C9" w:rsidRPr="006179C9" w:rsidRDefault="006179C9" w:rsidP="006179C9">
            <w:pPr>
              <w:jc w:val="both"/>
              <w:rPr>
                <w:sz w:val="28"/>
                <w:szCs w:val="28"/>
              </w:rPr>
            </w:pPr>
            <w:r w:rsidRPr="006179C9">
              <w:rPr>
                <w:sz w:val="28"/>
                <w:szCs w:val="28"/>
              </w:rPr>
              <w:t>Глава  района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6179C9" w:rsidRPr="006179C9" w:rsidRDefault="006179C9" w:rsidP="006179C9">
            <w:pPr>
              <w:ind w:left="2900"/>
              <w:jc w:val="right"/>
              <w:rPr>
                <w:sz w:val="28"/>
                <w:szCs w:val="28"/>
              </w:rPr>
            </w:pPr>
            <w:r w:rsidRPr="006179C9">
              <w:rPr>
                <w:sz w:val="28"/>
                <w:szCs w:val="28"/>
              </w:rPr>
              <w:t>И.А. Башмаков</w:t>
            </w:r>
          </w:p>
        </w:tc>
      </w:tr>
    </w:tbl>
    <w:p w:rsidR="006179C9" w:rsidRPr="006179C9" w:rsidRDefault="006179C9" w:rsidP="006179C9">
      <w:pPr>
        <w:jc w:val="both"/>
        <w:rPr>
          <w:sz w:val="28"/>
          <w:szCs w:val="28"/>
        </w:rPr>
      </w:pPr>
    </w:p>
    <w:p w:rsidR="006179C9" w:rsidRPr="006179C9" w:rsidRDefault="006179C9" w:rsidP="006179C9">
      <w:pPr>
        <w:jc w:val="both"/>
        <w:rPr>
          <w:sz w:val="28"/>
          <w:szCs w:val="20"/>
        </w:rPr>
      </w:pPr>
    </w:p>
    <w:p w:rsidR="006179C9" w:rsidRPr="006179C9" w:rsidRDefault="006179C9" w:rsidP="006179C9">
      <w:pPr>
        <w:jc w:val="both"/>
        <w:rPr>
          <w:sz w:val="28"/>
          <w:szCs w:val="20"/>
        </w:rPr>
      </w:pPr>
    </w:p>
    <w:p w:rsidR="006179C9" w:rsidRPr="006179C9" w:rsidRDefault="006179C9" w:rsidP="006179C9">
      <w:pPr>
        <w:jc w:val="both"/>
        <w:rPr>
          <w:sz w:val="28"/>
          <w:szCs w:val="20"/>
        </w:rPr>
      </w:pPr>
    </w:p>
    <w:p w:rsidR="006179C9" w:rsidRPr="006179C9" w:rsidRDefault="006179C9" w:rsidP="006179C9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6179C9">
        <w:rPr>
          <w:sz w:val="28"/>
          <w:szCs w:val="28"/>
        </w:rPr>
        <w:t xml:space="preserve">Приложение 1  </w:t>
      </w:r>
    </w:p>
    <w:p w:rsidR="006179C9" w:rsidRPr="006179C9" w:rsidRDefault="006179C9" w:rsidP="006179C9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6179C9">
        <w:rPr>
          <w:sz w:val="28"/>
          <w:szCs w:val="28"/>
        </w:rPr>
        <w:t xml:space="preserve">к постановлению </w:t>
      </w:r>
    </w:p>
    <w:p w:rsidR="006179C9" w:rsidRPr="006179C9" w:rsidRDefault="006179C9" w:rsidP="006179C9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6179C9">
        <w:rPr>
          <w:sz w:val="28"/>
          <w:szCs w:val="28"/>
        </w:rPr>
        <w:t>Администрации района</w:t>
      </w:r>
    </w:p>
    <w:p w:rsidR="006179C9" w:rsidRPr="006179C9" w:rsidRDefault="006179C9" w:rsidP="006179C9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6179C9">
        <w:rPr>
          <w:sz w:val="28"/>
          <w:szCs w:val="28"/>
        </w:rPr>
        <w:t>от 17.11.2021 № 581</w:t>
      </w:r>
    </w:p>
    <w:p w:rsidR="006179C9" w:rsidRPr="006179C9" w:rsidRDefault="006179C9" w:rsidP="006179C9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6179C9" w:rsidRPr="006179C9" w:rsidRDefault="006179C9" w:rsidP="006179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79C9">
        <w:rPr>
          <w:b/>
          <w:sz w:val="28"/>
          <w:szCs w:val="28"/>
        </w:rPr>
        <w:t>Размеры минимальных окладов для работников муниципального казе</w:t>
      </w:r>
      <w:r w:rsidRPr="006179C9">
        <w:rPr>
          <w:b/>
          <w:sz w:val="28"/>
          <w:szCs w:val="28"/>
        </w:rPr>
        <w:t>н</w:t>
      </w:r>
      <w:r w:rsidRPr="006179C9">
        <w:rPr>
          <w:b/>
          <w:sz w:val="28"/>
          <w:szCs w:val="28"/>
        </w:rPr>
        <w:t>ного учреждения  дополнительного образования, муниципальных общ</w:t>
      </w:r>
      <w:r w:rsidRPr="006179C9">
        <w:rPr>
          <w:b/>
          <w:sz w:val="28"/>
          <w:szCs w:val="28"/>
        </w:rPr>
        <w:t>е</w:t>
      </w:r>
      <w:r w:rsidRPr="006179C9">
        <w:rPr>
          <w:b/>
          <w:sz w:val="28"/>
          <w:szCs w:val="28"/>
        </w:rPr>
        <w:t>образовательных и дошкольных образовательных учреждений Поспел</w:t>
      </w:r>
      <w:r w:rsidRPr="006179C9">
        <w:rPr>
          <w:b/>
          <w:sz w:val="28"/>
          <w:szCs w:val="28"/>
        </w:rPr>
        <w:t>и</w:t>
      </w:r>
      <w:r w:rsidRPr="006179C9">
        <w:rPr>
          <w:b/>
          <w:sz w:val="28"/>
          <w:szCs w:val="28"/>
        </w:rPr>
        <w:t>хинского района</w:t>
      </w:r>
    </w:p>
    <w:p w:rsidR="006179C9" w:rsidRPr="006179C9" w:rsidRDefault="006179C9" w:rsidP="006179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4"/>
        <w:gridCol w:w="56"/>
        <w:gridCol w:w="5121"/>
        <w:gridCol w:w="68"/>
        <w:gridCol w:w="2268"/>
      </w:tblGrid>
      <w:tr w:rsidR="006179C9" w:rsidRPr="006179C9" w:rsidTr="002C52C3">
        <w:trPr>
          <w:tblHeader/>
        </w:trPr>
        <w:tc>
          <w:tcPr>
            <w:tcW w:w="709" w:type="dxa"/>
            <w:vAlign w:val="center"/>
          </w:tcPr>
          <w:p w:rsidR="006179C9" w:rsidRPr="006179C9" w:rsidRDefault="006179C9" w:rsidP="006179C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9C9">
              <w:rPr>
                <w:sz w:val="28"/>
                <w:szCs w:val="28"/>
              </w:rPr>
              <w:t xml:space="preserve">№ </w:t>
            </w:r>
            <w:proofErr w:type="gramStart"/>
            <w:r w:rsidRPr="006179C9">
              <w:rPr>
                <w:sz w:val="28"/>
                <w:szCs w:val="28"/>
              </w:rPr>
              <w:t>п</w:t>
            </w:r>
            <w:proofErr w:type="gramEnd"/>
            <w:r w:rsidRPr="006179C9"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  <w:vAlign w:val="center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179C9">
              <w:rPr>
                <w:sz w:val="28"/>
                <w:szCs w:val="28"/>
              </w:rPr>
              <w:t>Квали-фика</w:t>
            </w:r>
            <w:r w:rsidRPr="006179C9">
              <w:rPr>
                <w:sz w:val="28"/>
                <w:szCs w:val="28"/>
              </w:rPr>
              <w:softHyphen/>
              <w:t>цион-ный</w:t>
            </w:r>
            <w:proofErr w:type="spellEnd"/>
          </w:p>
          <w:p w:rsidR="006179C9" w:rsidRPr="006179C9" w:rsidRDefault="006179C9" w:rsidP="00617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179C9">
              <w:rPr>
                <w:sz w:val="28"/>
                <w:szCs w:val="28"/>
              </w:rPr>
              <w:t>уро-</w:t>
            </w:r>
            <w:proofErr w:type="spellStart"/>
            <w:r w:rsidRPr="006179C9">
              <w:rPr>
                <w:sz w:val="28"/>
                <w:szCs w:val="28"/>
              </w:rPr>
              <w:t>вень</w:t>
            </w:r>
            <w:proofErr w:type="spellEnd"/>
            <w:proofErr w:type="gramEnd"/>
          </w:p>
        </w:tc>
        <w:tc>
          <w:tcPr>
            <w:tcW w:w="5177" w:type="dxa"/>
            <w:gridSpan w:val="2"/>
            <w:vAlign w:val="center"/>
          </w:tcPr>
          <w:p w:rsidR="006179C9" w:rsidRPr="006179C9" w:rsidRDefault="006179C9" w:rsidP="006179C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9C9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36" w:type="dxa"/>
            <w:gridSpan w:val="2"/>
            <w:vAlign w:val="center"/>
          </w:tcPr>
          <w:p w:rsidR="006179C9" w:rsidRPr="006179C9" w:rsidRDefault="006179C9" w:rsidP="006179C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9C9">
              <w:rPr>
                <w:sz w:val="28"/>
                <w:szCs w:val="28"/>
              </w:rPr>
              <w:t>размер мин</w:t>
            </w:r>
            <w:r w:rsidRPr="006179C9">
              <w:rPr>
                <w:sz w:val="28"/>
                <w:szCs w:val="28"/>
              </w:rPr>
              <w:t>и</w:t>
            </w:r>
            <w:r w:rsidRPr="006179C9">
              <w:rPr>
                <w:sz w:val="28"/>
                <w:szCs w:val="28"/>
              </w:rPr>
              <w:t>мальных окл</w:t>
            </w:r>
            <w:r w:rsidRPr="006179C9">
              <w:rPr>
                <w:sz w:val="28"/>
                <w:szCs w:val="28"/>
              </w:rPr>
              <w:t>а</w:t>
            </w:r>
            <w:r w:rsidRPr="006179C9">
              <w:rPr>
                <w:sz w:val="28"/>
                <w:szCs w:val="28"/>
              </w:rPr>
              <w:t>дов,</w:t>
            </w:r>
          </w:p>
          <w:p w:rsidR="006179C9" w:rsidRPr="006179C9" w:rsidRDefault="006179C9" w:rsidP="006179C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79C9">
              <w:rPr>
                <w:sz w:val="28"/>
                <w:szCs w:val="28"/>
              </w:rPr>
              <w:t xml:space="preserve"> рублей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b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b/>
                <w:sz w:val="28"/>
                <w:szCs w:val="28"/>
                <w:lang w:eastAsia="ar-SA"/>
              </w:rPr>
              <w:t>Профессиональные квалификационные группы должностей ра</w:t>
            </w:r>
            <w:r w:rsidRPr="006179C9">
              <w:rPr>
                <w:rFonts w:eastAsia="Arial"/>
                <w:b/>
                <w:sz w:val="28"/>
                <w:szCs w:val="28"/>
                <w:lang w:eastAsia="ar-SA"/>
              </w:rPr>
              <w:softHyphen/>
              <w:t>ботников образования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ind w:left="-70" w:right="71" w:firstLine="142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ind w:right="71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Учебно-вспомогательного персонала первого уровня 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секретарь учебной части  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2458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помощник воспитателя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2346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вожатый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3328</w:t>
            </w:r>
          </w:p>
        </w:tc>
      </w:tr>
      <w:tr w:rsidR="006179C9" w:rsidRPr="006179C9" w:rsidTr="002C52C3">
        <w:trPr>
          <w:cantSplit/>
          <w:trHeight w:val="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1.2</w:t>
            </w:r>
          </w:p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b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b/>
                <w:sz w:val="28"/>
                <w:szCs w:val="28"/>
                <w:lang w:eastAsia="ar-SA"/>
              </w:rPr>
              <w:t xml:space="preserve">Педагогических работников         </w:t>
            </w: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b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lang w:eastAsia="ar-SA"/>
              </w:rPr>
              <w:t>(размеры минимальных окладов педагогических работников установлены с учетом ежемесячной компенсации на обеспечение книгоиздательской продукции</w:t>
            </w:r>
            <w:r w:rsidRPr="006179C9">
              <w:rPr>
                <w:rFonts w:eastAsia="Arial"/>
                <w:vertAlign w:val="superscript"/>
                <w:lang w:eastAsia="ar-SA"/>
              </w:rPr>
              <w:t>*</w:t>
            </w:r>
            <w:r w:rsidRPr="006179C9">
              <w:rPr>
                <w:rFonts w:eastAsia="Arial"/>
                <w:lang w:eastAsia="ar-SA"/>
              </w:rPr>
              <w:t>)</w:t>
            </w:r>
            <w:r w:rsidRPr="006179C9">
              <w:rPr>
                <w:rFonts w:eastAsia="Arial"/>
                <w:b/>
                <w:sz w:val="28"/>
                <w:szCs w:val="28"/>
                <w:lang w:eastAsia="ar-SA"/>
              </w:rPr>
              <w:t xml:space="preserve">             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  <w:r w:rsidRPr="006179C9">
              <w:rPr>
                <w:sz w:val="28"/>
                <w:szCs w:val="28"/>
              </w:rPr>
              <w:t>первый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старший вожатый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7236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музыкальный руководитель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7236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  <w:r w:rsidRPr="006179C9">
              <w:rPr>
                <w:sz w:val="28"/>
                <w:szCs w:val="28"/>
              </w:rPr>
              <w:t>второй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концертмейстер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7236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социальный педагог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7236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педагог-организатор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7236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педагог дополнительного образова</w:t>
            </w:r>
            <w:r w:rsidRPr="006179C9">
              <w:rPr>
                <w:rFonts w:eastAsia="Arial"/>
                <w:sz w:val="28"/>
                <w:szCs w:val="28"/>
                <w:lang w:eastAsia="ar-SA"/>
              </w:rPr>
              <w:softHyphen/>
              <w:t>ния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7236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  <w:r w:rsidRPr="006179C9">
              <w:rPr>
                <w:sz w:val="28"/>
                <w:szCs w:val="28"/>
              </w:rPr>
              <w:t xml:space="preserve">третий  </w:t>
            </w:r>
          </w:p>
          <w:p w:rsidR="006179C9" w:rsidRPr="006179C9" w:rsidRDefault="006179C9" w:rsidP="006179C9">
            <w:pPr>
              <w:rPr>
                <w:sz w:val="28"/>
                <w:szCs w:val="28"/>
              </w:rPr>
            </w:pPr>
            <w:r w:rsidRPr="006179C9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7532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педагог-психолог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jc w:val="center"/>
              <w:rPr>
                <w:sz w:val="20"/>
                <w:szCs w:val="20"/>
              </w:rPr>
            </w:pPr>
            <w:r w:rsidRPr="006179C9">
              <w:rPr>
                <w:sz w:val="28"/>
                <w:szCs w:val="28"/>
              </w:rPr>
              <w:t>7532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методист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jc w:val="center"/>
              <w:rPr>
                <w:sz w:val="20"/>
                <w:szCs w:val="20"/>
              </w:rPr>
            </w:pPr>
            <w:r w:rsidRPr="006179C9">
              <w:rPr>
                <w:sz w:val="28"/>
                <w:szCs w:val="28"/>
              </w:rPr>
              <w:t>7532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  <w:r w:rsidRPr="006179C9">
              <w:rPr>
                <w:sz w:val="28"/>
                <w:szCs w:val="28"/>
              </w:rPr>
              <w:t>четве</w:t>
            </w:r>
            <w:r w:rsidRPr="006179C9">
              <w:rPr>
                <w:sz w:val="28"/>
                <w:szCs w:val="28"/>
              </w:rPr>
              <w:t>р</w:t>
            </w:r>
            <w:r w:rsidRPr="006179C9">
              <w:rPr>
                <w:sz w:val="28"/>
                <w:szCs w:val="28"/>
              </w:rPr>
              <w:t>тый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преподаватель-организатор основ  безопасности жизнедеятельности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7532</w:t>
            </w:r>
          </w:p>
        </w:tc>
      </w:tr>
      <w:tr w:rsidR="006179C9" w:rsidRPr="006179C9" w:rsidTr="002C52C3">
        <w:trPr>
          <w:cantSplit/>
          <w:trHeight w:val="34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старший воспитатель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7532</w:t>
            </w:r>
          </w:p>
        </w:tc>
      </w:tr>
      <w:tr w:rsidR="006179C9" w:rsidRPr="006179C9" w:rsidTr="002C52C3">
        <w:trPr>
          <w:cantSplit/>
          <w:trHeight w:val="34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учитель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7532</w:t>
            </w:r>
          </w:p>
        </w:tc>
      </w:tr>
      <w:tr w:rsidR="006179C9" w:rsidRPr="006179C9" w:rsidTr="002C52C3">
        <w:trPr>
          <w:cantSplit/>
          <w:trHeight w:val="31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учитель-логопед (логопед)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7532</w:t>
            </w:r>
          </w:p>
        </w:tc>
      </w:tr>
      <w:tr w:rsidR="006179C9" w:rsidRPr="006179C9" w:rsidTr="002C52C3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педагог-библиотекарь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7532</w:t>
            </w:r>
          </w:p>
        </w:tc>
      </w:tr>
      <w:tr w:rsidR="006179C9" w:rsidRPr="006179C9" w:rsidTr="002C52C3">
        <w:trPr>
          <w:cantSplit/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руководитель физического воспитания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7532</w:t>
            </w:r>
          </w:p>
        </w:tc>
      </w:tr>
      <w:tr w:rsidR="006179C9" w:rsidRPr="006179C9" w:rsidTr="002C52C3">
        <w:trPr>
          <w:cantSplit/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b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b/>
                <w:sz w:val="28"/>
                <w:szCs w:val="28"/>
                <w:lang w:eastAsia="ar-SA"/>
              </w:rPr>
              <w:t xml:space="preserve">Профессиональные квалификационные группы общеотраслевых должностей руководителей, специалистов и служащих                 </w:t>
            </w:r>
          </w:p>
        </w:tc>
      </w:tr>
      <w:tr w:rsidR="006179C9" w:rsidRPr="006179C9" w:rsidTr="002C52C3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Общеотраслевые должности служащих первого уровня           </w:t>
            </w:r>
          </w:p>
        </w:tc>
      </w:tr>
      <w:tr w:rsidR="006179C9" w:rsidRPr="006179C9" w:rsidTr="002C52C3">
        <w:trPr>
          <w:cantSplit/>
          <w:trHeight w:val="3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  <w:r w:rsidRPr="006179C9">
              <w:rPr>
                <w:sz w:val="28"/>
                <w:szCs w:val="28"/>
              </w:rPr>
              <w:t>первый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делопроизводитель       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2346</w:t>
            </w:r>
          </w:p>
        </w:tc>
      </w:tr>
      <w:tr w:rsidR="006179C9" w:rsidRPr="006179C9" w:rsidTr="002C52C3">
        <w:trPr>
          <w:cantSplit/>
          <w:trHeight w:val="3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кассир   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2346</w:t>
            </w:r>
          </w:p>
        </w:tc>
      </w:tr>
      <w:tr w:rsidR="006179C9" w:rsidRPr="006179C9" w:rsidTr="002C52C3">
        <w:trPr>
          <w:cantSplit/>
          <w:trHeight w:val="3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секретарь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2346</w:t>
            </w:r>
          </w:p>
        </w:tc>
      </w:tr>
      <w:tr w:rsidR="006179C9" w:rsidRPr="006179C9" w:rsidTr="002C52C3">
        <w:trPr>
          <w:cantSplit/>
          <w:trHeight w:val="3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секретарь-машинистка    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2346</w:t>
            </w:r>
          </w:p>
        </w:tc>
      </w:tr>
      <w:tr w:rsidR="006179C9" w:rsidRPr="006179C9" w:rsidTr="002C52C3">
        <w:trPr>
          <w:cantSplit/>
          <w:trHeight w:val="31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экспедитор по перевозке грузов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2346</w:t>
            </w:r>
          </w:p>
        </w:tc>
      </w:tr>
      <w:tr w:rsidR="006179C9" w:rsidRPr="006179C9" w:rsidTr="002C52C3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  <w:r w:rsidRPr="006179C9">
              <w:rPr>
                <w:sz w:val="28"/>
                <w:szCs w:val="28"/>
              </w:rPr>
              <w:t>2.2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Общеотраслевые должности служащих второго уровня</w:t>
            </w:r>
          </w:p>
        </w:tc>
      </w:tr>
      <w:tr w:rsidR="006179C9" w:rsidRPr="006179C9" w:rsidTr="002C52C3">
        <w:trPr>
          <w:cantSplit/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первый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лаборант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2458</w:t>
            </w:r>
          </w:p>
        </w:tc>
      </w:tr>
      <w:tr w:rsidR="006179C9" w:rsidRPr="006179C9" w:rsidTr="002C52C3">
        <w:trPr>
          <w:cantSplit/>
          <w:trHeight w:val="1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инспектор по кадрам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2458</w:t>
            </w:r>
          </w:p>
        </w:tc>
      </w:tr>
      <w:tr w:rsidR="006179C9" w:rsidRPr="006179C9" w:rsidTr="002C52C3">
        <w:trPr>
          <w:cantSplit/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второй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заведующий хозяйством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2458</w:t>
            </w:r>
          </w:p>
        </w:tc>
      </w:tr>
      <w:tr w:rsidR="006179C9" w:rsidRPr="006179C9" w:rsidTr="002C52C3">
        <w:trPr>
          <w:cantSplit/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четвертый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механик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3028</w:t>
            </w:r>
          </w:p>
        </w:tc>
      </w:tr>
      <w:tr w:rsidR="006179C9" w:rsidRPr="006179C9" w:rsidTr="002C52C3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79C9">
              <w:rPr>
                <w:sz w:val="28"/>
                <w:szCs w:val="28"/>
              </w:rPr>
              <w:t>2.3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Общеотраслевые должности служащих третьего уровня          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первый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инженеры различных специально</w:t>
            </w:r>
            <w:r w:rsidRPr="006179C9">
              <w:rPr>
                <w:rFonts w:eastAsia="Arial"/>
                <w:sz w:val="28"/>
                <w:szCs w:val="28"/>
                <w:lang w:eastAsia="ar-SA"/>
              </w:rPr>
              <w:softHyphen/>
              <w:t xml:space="preserve">стей и наименований, в </w:t>
            </w:r>
            <w:proofErr w:type="spellStart"/>
            <w:r w:rsidRPr="006179C9">
              <w:rPr>
                <w:rFonts w:eastAsia="Arial"/>
                <w:sz w:val="28"/>
                <w:szCs w:val="28"/>
                <w:lang w:eastAsia="ar-SA"/>
              </w:rPr>
              <w:t>т.ч</w:t>
            </w:r>
            <w:proofErr w:type="spellEnd"/>
            <w:r w:rsidRPr="006179C9">
              <w:rPr>
                <w:rFonts w:eastAsia="Arial"/>
                <w:sz w:val="28"/>
                <w:szCs w:val="28"/>
                <w:lang w:eastAsia="ar-SA"/>
              </w:rPr>
              <w:t>.:</w:t>
            </w: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инженер-программист (программист)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3028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юрисконсульт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3028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специалист по охране труда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3028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второй  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должности служащих первого          </w:t>
            </w: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квалификационного уровня, </w:t>
            </w:r>
            <w:proofErr w:type="gramStart"/>
            <w:r w:rsidRPr="006179C9">
              <w:rPr>
                <w:rFonts w:eastAsia="Arial"/>
                <w:sz w:val="28"/>
                <w:szCs w:val="28"/>
                <w:lang w:eastAsia="ar-SA"/>
              </w:rPr>
              <w:t>по</w:t>
            </w:r>
            <w:proofErr w:type="gramEnd"/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ко</w:t>
            </w:r>
            <w:r w:rsidRPr="006179C9">
              <w:rPr>
                <w:rFonts w:eastAsia="Arial"/>
                <w:sz w:val="28"/>
                <w:szCs w:val="28"/>
                <w:lang w:eastAsia="ar-SA"/>
              </w:rPr>
              <w:softHyphen/>
              <w:t xml:space="preserve">торым может устанавливаться 2-ая </w:t>
            </w: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r w:rsidRPr="006179C9">
              <w:rPr>
                <w:rFonts w:eastAsia="Arial"/>
                <w:sz w:val="28"/>
                <w:szCs w:val="28"/>
                <w:lang w:eastAsia="ar-SA"/>
              </w:rPr>
              <w:t>внутридолжностная</w:t>
            </w:r>
            <w:proofErr w:type="spellEnd"/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 категория             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3028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третий            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должности служащих первого           </w:t>
            </w:r>
            <w:r w:rsidRPr="006179C9">
              <w:rPr>
                <w:rFonts w:eastAsia="Arial"/>
                <w:sz w:val="28"/>
                <w:szCs w:val="28"/>
                <w:lang w:eastAsia="ar-SA"/>
              </w:rPr>
              <w:br/>
              <w:t>квалификационного уровня, по ко</w:t>
            </w:r>
            <w:r w:rsidRPr="006179C9">
              <w:rPr>
                <w:rFonts w:eastAsia="Arial"/>
                <w:sz w:val="28"/>
                <w:szCs w:val="28"/>
                <w:lang w:eastAsia="ar-SA"/>
              </w:rPr>
              <w:softHyphen/>
              <w:t xml:space="preserve">торым может устанавливаться 1-ая </w:t>
            </w:r>
            <w:proofErr w:type="spellStart"/>
            <w:r w:rsidRPr="006179C9">
              <w:rPr>
                <w:rFonts w:eastAsia="Arial"/>
                <w:sz w:val="28"/>
                <w:szCs w:val="28"/>
                <w:lang w:eastAsia="ar-SA"/>
              </w:rPr>
              <w:t>внутридолжностная</w:t>
            </w:r>
            <w:proofErr w:type="spellEnd"/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 категория               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3655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6179C9">
              <w:rPr>
                <w:rFonts w:eastAsia="Arial"/>
                <w:sz w:val="28"/>
                <w:szCs w:val="28"/>
                <w:lang w:eastAsia="ar-SA"/>
              </w:rPr>
              <w:t>четвер-тый</w:t>
            </w:r>
            <w:proofErr w:type="spellEnd"/>
            <w:proofErr w:type="gramEnd"/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            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должности служащих первого           </w:t>
            </w:r>
            <w:r w:rsidRPr="006179C9">
              <w:rPr>
                <w:rFonts w:eastAsia="Arial"/>
                <w:sz w:val="28"/>
                <w:szCs w:val="28"/>
                <w:lang w:eastAsia="ar-SA"/>
              </w:rPr>
              <w:br/>
              <w:t>квалификационного уровня, по ко</w:t>
            </w:r>
            <w:r w:rsidRPr="006179C9">
              <w:rPr>
                <w:rFonts w:eastAsia="Arial"/>
                <w:sz w:val="28"/>
                <w:szCs w:val="28"/>
                <w:lang w:eastAsia="ar-SA"/>
              </w:rPr>
              <w:softHyphen/>
              <w:t>торым может устанавливаться про</w:t>
            </w:r>
            <w:r w:rsidRPr="006179C9">
              <w:rPr>
                <w:rFonts w:eastAsia="Arial"/>
                <w:sz w:val="28"/>
                <w:szCs w:val="28"/>
                <w:lang w:eastAsia="ar-SA"/>
              </w:rPr>
              <w:softHyphen/>
              <w:t>изводное должностное наименова</w:t>
            </w:r>
            <w:r w:rsidRPr="006179C9">
              <w:rPr>
                <w:rFonts w:eastAsia="Arial"/>
                <w:sz w:val="28"/>
                <w:szCs w:val="28"/>
                <w:lang w:eastAsia="ar-SA"/>
              </w:rPr>
              <w:softHyphen/>
              <w:t xml:space="preserve">ние «ведущий»  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179C9">
              <w:rPr>
                <w:sz w:val="28"/>
                <w:szCs w:val="28"/>
              </w:rPr>
              <w:t>4405</w:t>
            </w:r>
          </w:p>
        </w:tc>
      </w:tr>
      <w:tr w:rsidR="006179C9" w:rsidRPr="006179C9" w:rsidTr="002C52C3">
        <w:trPr>
          <w:cantSplit/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b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b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b/>
                <w:sz w:val="28"/>
                <w:szCs w:val="28"/>
                <w:lang w:eastAsia="ar-SA"/>
              </w:rPr>
              <w:t>Профессиональные квалификационные группы должностей ра</w:t>
            </w:r>
            <w:r w:rsidRPr="006179C9">
              <w:rPr>
                <w:rFonts w:eastAsia="Arial"/>
                <w:b/>
                <w:sz w:val="28"/>
                <w:szCs w:val="28"/>
                <w:lang w:eastAsia="ar-SA"/>
              </w:rPr>
              <w:softHyphen/>
              <w:t xml:space="preserve">ботников культуры, искусства и кинематографии                   </w:t>
            </w:r>
          </w:p>
        </w:tc>
      </w:tr>
      <w:tr w:rsidR="006179C9" w:rsidRPr="006179C9" w:rsidTr="002C52C3">
        <w:trPr>
          <w:cantSplit/>
          <w:trHeight w:val="170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  <w:p w:rsidR="006179C9" w:rsidRPr="006179C9" w:rsidRDefault="006179C9" w:rsidP="006179C9">
            <w:pPr>
              <w:rPr>
                <w:sz w:val="28"/>
                <w:szCs w:val="28"/>
              </w:rPr>
            </w:pPr>
            <w:r w:rsidRPr="006179C9">
              <w:rPr>
                <w:sz w:val="28"/>
                <w:szCs w:val="28"/>
              </w:rPr>
              <w:t>3.1</w:t>
            </w:r>
          </w:p>
        </w:tc>
        <w:tc>
          <w:tcPr>
            <w:tcW w:w="8647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Профессии рабочих культуры, искусства и кинематографии первого уровня           </w:t>
            </w:r>
          </w:p>
        </w:tc>
      </w:tr>
      <w:tr w:rsidR="006179C9" w:rsidRPr="006179C9" w:rsidTr="002C52C3">
        <w:trPr>
          <w:cantSplit/>
          <w:trHeight w:val="17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костюмер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2240</w:t>
            </w:r>
          </w:p>
        </w:tc>
      </w:tr>
      <w:tr w:rsidR="006179C9" w:rsidRPr="006179C9" w:rsidTr="002C52C3">
        <w:trPr>
          <w:cantSplit/>
          <w:trHeight w:val="17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Должности работ</w:t>
            </w:r>
            <w:r w:rsidRPr="006179C9">
              <w:rPr>
                <w:rFonts w:eastAsia="Arial"/>
                <w:sz w:val="28"/>
                <w:szCs w:val="28"/>
                <w:lang w:eastAsia="ar-SA"/>
              </w:rPr>
              <w:softHyphen/>
              <w:t xml:space="preserve">ников культуры, искусства и кинематографии ведущего звена           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аккомпаниатор</w:t>
            </w:r>
          </w:p>
        </w:tc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3028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библиотекарь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3028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библиотекарь 2 категории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3328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библиотекарь 1 категории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4015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ведущий библиотекарь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4823</w:t>
            </w:r>
          </w:p>
        </w:tc>
      </w:tr>
      <w:tr w:rsidR="006179C9" w:rsidRPr="006179C9" w:rsidTr="002C52C3">
        <w:trPr>
          <w:cantSplit/>
          <w:trHeight w:val="774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179C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47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b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b/>
                <w:sz w:val="28"/>
                <w:szCs w:val="28"/>
                <w:lang w:eastAsia="ar-SA"/>
              </w:rPr>
              <w:t xml:space="preserve">Профессиональные квалификационные группы общеотраслевых профессий рабочих                 </w:t>
            </w:r>
          </w:p>
        </w:tc>
      </w:tr>
      <w:tr w:rsidR="006179C9" w:rsidRPr="006179C9" w:rsidTr="002C52C3">
        <w:trPr>
          <w:cantSplit/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Общеотраслевые профессии рабочих первого уровня    </w:t>
            </w:r>
          </w:p>
        </w:tc>
      </w:tr>
      <w:tr w:rsidR="006179C9" w:rsidRPr="006179C9" w:rsidTr="002C52C3">
        <w:trPr>
          <w:cantSplit/>
          <w:trHeight w:val="202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первый</w:t>
            </w: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Наименования профессий рабочих, по которым предусмотрено 1,2,3 </w:t>
            </w: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квалификационных разрядов 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tabs>
                <w:tab w:val="left" w:pos="180"/>
              </w:tabs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6179C9" w:rsidRPr="006179C9" w:rsidTr="002C52C3">
        <w:trPr>
          <w:cantSplit/>
          <w:trHeight w:val="24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гардеробщик  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2154</w:t>
            </w:r>
          </w:p>
        </w:tc>
      </w:tr>
      <w:tr w:rsidR="006179C9" w:rsidRPr="006179C9" w:rsidTr="002C52C3">
        <w:trPr>
          <w:cantSplit/>
          <w:trHeight w:val="24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дворник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2154</w:t>
            </w:r>
          </w:p>
        </w:tc>
      </w:tr>
      <w:tr w:rsidR="006179C9" w:rsidRPr="006179C9" w:rsidTr="002C52C3">
        <w:trPr>
          <w:cantSplit/>
          <w:trHeight w:val="22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уборщик служебных помещений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2154</w:t>
            </w:r>
          </w:p>
        </w:tc>
      </w:tr>
      <w:tr w:rsidR="006179C9" w:rsidRPr="006179C9" w:rsidTr="002C52C3">
        <w:trPr>
          <w:cantSplit/>
          <w:trHeight w:val="22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истопник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2154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грузчик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2240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кастелянша      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2240</w:t>
            </w:r>
          </w:p>
        </w:tc>
      </w:tr>
      <w:tr w:rsidR="006179C9" w:rsidRPr="006179C9" w:rsidTr="002C52C3">
        <w:trPr>
          <w:cantSplit/>
          <w:trHeight w:val="3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кладовщик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2240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сторож (вахтер)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2240</w:t>
            </w:r>
          </w:p>
        </w:tc>
      </w:tr>
      <w:tr w:rsidR="006179C9" w:rsidRPr="006179C9" w:rsidTr="002C52C3">
        <w:trPr>
          <w:cantSplit/>
          <w:trHeight w:val="31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кухонный рабочий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2240</w:t>
            </w:r>
          </w:p>
        </w:tc>
      </w:tr>
      <w:tr w:rsidR="006179C9" w:rsidRPr="006179C9" w:rsidTr="002C52C3">
        <w:trPr>
          <w:cantSplit/>
          <w:trHeight w:val="28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подсобный рабочий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2240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машинист по стирке и ремонту спецодежды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2240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color w:val="000000"/>
                <w:sz w:val="28"/>
                <w:szCs w:val="28"/>
                <w:lang w:eastAsia="ar-SA"/>
              </w:rPr>
              <w:t>рабочий по комплексному обслужи</w:t>
            </w:r>
            <w:r w:rsidRPr="006179C9">
              <w:rPr>
                <w:rFonts w:eastAsia="Arial"/>
                <w:color w:val="000000"/>
                <w:sz w:val="28"/>
                <w:szCs w:val="28"/>
                <w:lang w:eastAsia="ar-SA"/>
              </w:rPr>
              <w:softHyphen/>
              <w:t>ванию и ремонту зданий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2240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слесарь-сантехник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2240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машинист (кочегар) котельной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color w:val="000000"/>
                <w:sz w:val="28"/>
                <w:szCs w:val="28"/>
                <w:lang w:eastAsia="ar-SA"/>
              </w:rPr>
              <w:t>2346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повар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color w:val="000000"/>
                <w:sz w:val="28"/>
                <w:szCs w:val="28"/>
                <w:lang w:eastAsia="ar-SA"/>
              </w:rPr>
              <w:t>2346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слесарь-ремонтник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color w:val="000000"/>
                <w:sz w:val="28"/>
                <w:szCs w:val="28"/>
                <w:lang w:eastAsia="ar-SA"/>
              </w:rPr>
              <w:t>2346</w:t>
            </w:r>
          </w:p>
        </w:tc>
      </w:tr>
      <w:tr w:rsidR="006179C9" w:rsidRPr="006179C9" w:rsidTr="002C52C3">
        <w:trPr>
          <w:cantSplit/>
          <w:trHeight w:val="624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электромонтер по ремонту и обслуживанию электрооборудования    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color w:val="000000"/>
                <w:sz w:val="28"/>
                <w:szCs w:val="28"/>
                <w:lang w:eastAsia="ar-SA"/>
              </w:rPr>
              <w:t>2346</w:t>
            </w:r>
          </w:p>
        </w:tc>
      </w:tr>
      <w:tr w:rsidR="006179C9" w:rsidRPr="006179C9" w:rsidTr="002C52C3">
        <w:trPr>
          <w:cantSplit/>
          <w:trHeight w:val="237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179C9" w:rsidRPr="006179C9" w:rsidRDefault="006179C9" w:rsidP="006179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79C9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8647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Общеотраслевые профессии рабочих второго уровня       </w:t>
            </w:r>
          </w:p>
        </w:tc>
      </w:tr>
      <w:tr w:rsidR="006179C9" w:rsidRPr="006179C9" w:rsidTr="002C52C3">
        <w:trPr>
          <w:cantSplit/>
          <w:trHeight w:val="18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первый</w:t>
            </w: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водитель автомобиля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2458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2458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повар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2458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рабочий по комплексному обслужи</w:t>
            </w:r>
            <w:r w:rsidRPr="006179C9">
              <w:rPr>
                <w:rFonts w:eastAsia="Arial"/>
                <w:sz w:val="28"/>
                <w:szCs w:val="28"/>
                <w:lang w:eastAsia="ar-SA"/>
              </w:rPr>
              <w:softHyphen/>
              <w:t>ванию и ремонту зданий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2458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слесарь-сантехник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2458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слесарь-ремонтник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2730</w:t>
            </w:r>
          </w:p>
        </w:tc>
      </w:tr>
      <w:tr w:rsidR="006179C9" w:rsidRPr="006179C9" w:rsidTr="002C52C3">
        <w:trPr>
          <w:cantSplit/>
          <w:trHeight w:val="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машинист (кочегар) котельной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2730</w:t>
            </w:r>
          </w:p>
        </w:tc>
      </w:tr>
      <w:tr w:rsidR="006179C9" w:rsidRPr="006179C9" w:rsidTr="002C52C3">
        <w:trPr>
          <w:cantSplit/>
          <w:trHeight w:val="19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второй</w:t>
            </w: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ascii="Arial" w:eastAsia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 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6179C9" w:rsidRPr="006179C9" w:rsidTr="002C52C3">
        <w:trPr>
          <w:cantSplit/>
          <w:trHeight w:val="22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повар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3028</w:t>
            </w:r>
          </w:p>
        </w:tc>
      </w:tr>
      <w:tr w:rsidR="006179C9" w:rsidRPr="006179C9" w:rsidTr="002C52C3">
        <w:trPr>
          <w:cantSplit/>
          <w:trHeight w:val="22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слесарь-сантехник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3028</w:t>
            </w:r>
          </w:p>
        </w:tc>
      </w:tr>
      <w:tr w:rsidR="006179C9" w:rsidRPr="006179C9" w:rsidTr="002C52C3">
        <w:trPr>
          <w:cantSplit/>
          <w:trHeight w:val="22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3028</w:t>
            </w:r>
          </w:p>
        </w:tc>
      </w:tr>
      <w:tr w:rsidR="006179C9" w:rsidRPr="006179C9" w:rsidTr="002C52C3">
        <w:trPr>
          <w:cantSplit/>
          <w:trHeight w:val="22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слесарь-ремонтник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3328</w:t>
            </w:r>
          </w:p>
        </w:tc>
      </w:tr>
      <w:tr w:rsidR="006179C9" w:rsidRPr="006179C9" w:rsidTr="002C52C3">
        <w:trPr>
          <w:cantSplit/>
          <w:trHeight w:val="22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начальник участка (смены)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3328</w:t>
            </w:r>
          </w:p>
        </w:tc>
      </w:tr>
      <w:tr w:rsidR="006179C9" w:rsidRPr="006179C9" w:rsidTr="002C52C3">
        <w:trPr>
          <w:cantSplit/>
          <w:trHeight w:val="189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третий</w:t>
            </w: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Наименование профессий рабочих, по которым предусмотрено присвоение 8  квалификационного разряда  в соответствии с Единым тарифно-квалификационным справочником работ и профессий рабочих 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6179C9" w:rsidRPr="006179C9" w:rsidTr="002C52C3">
        <w:trPr>
          <w:cantSplit/>
          <w:trHeight w:val="28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машинист (кочегар) котельной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3028</w:t>
            </w:r>
          </w:p>
        </w:tc>
      </w:tr>
      <w:tr w:rsidR="006179C9" w:rsidRPr="006179C9" w:rsidTr="002C52C3">
        <w:trPr>
          <w:cantSplit/>
          <w:trHeight w:val="74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79C9" w:rsidRPr="006179C9" w:rsidRDefault="006179C9" w:rsidP="00617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3655</w:t>
            </w:r>
          </w:p>
        </w:tc>
      </w:tr>
      <w:tr w:rsidR="006179C9" w:rsidRPr="006179C9" w:rsidTr="002C52C3">
        <w:trPr>
          <w:cantSplit/>
          <w:trHeight w:val="258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6179C9">
              <w:rPr>
                <w:rFonts w:eastAsia="Arial"/>
                <w:sz w:val="28"/>
                <w:szCs w:val="28"/>
                <w:lang w:eastAsia="ar-SA"/>
              </w:rPr>
              <w:t>четвер-тый</w:t>
            </w:r>
            <w:proofErr w:type="spellEnd"/>
            <w:proofErr w:type="gramEnd"/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6179C9" w:rsidRPr="006179C9" w:rsidRDefault="006179C9" w:rsidP="006179C9">
            <w:pPr>
              <w:keepNext/>
              <w:keepLines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79C9">
              <w:rPr>
                <w:rFonts w:eastAsia="Arial"/>
                <w:sz w:val="28"/>
                <w:szCs w:val="28"/>
                <w:lang w:eastAsia="ar-SA"/>
              </w:rPr>
              <w:t>4823</w:t>
            </w:r>
          </w:p>
        </w:tc>
      </w:tr>
    </w:tbl>
    <w:p w:rsidR="006179C9" w:rsidRPr="006179C9" w:rsidRDefault="006179C9" w:rsidP="006179C9">
      <w:pPr>
        <w:rPr>
          <w:sz w:val="20"/>
          <w:szCs w:val="20"/>
        </w:rPr>
      </w:pPr>
    </w:p>
    <w:p w:rsidR="006179C9" w:rsidRPr="006179C9" w:rsidRDefault="006179C9" w:rsidP="006179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79C9">
        <w:rPr>
          <w:sz w:val="28"/>
          <w:szCs w:val="28"/>
        </w:rPr>
        <w:t>_________________________________________________________________</w:t>
      </w:r>
    </w:p>
    <w:p w:rsidR="006179C9" w:rsidRPr="006179C9" w:rsidRDefault="006179C9" w:rsidP="006179C9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6179C9">
        <w:rPr>
          <w:sz w:val="28"/>
          <w:szCs w:val="28"/>
        </w:rPr>
        <w:t xml:space="preserve">* </w:t>
      </w:r>
      <w:r w:rsidRPr="006179C9">
        <w:t xml:space="preserve">- согласно ст. 108 Федерального закона от 29.12.2012 № 273-ФЗ «Об образовании в Российской Федерации» </w:t>
      </w:r>
    </w:p>
    <w:p w:rsidR="006179C9" w:rsidRPr="006179C9" w:rsidRDefault="006179C9" w:rsidP="006179C9">
      <w:pPr>
        <w:rPr>
          <w:sz w:val="20"/>
          <w:szCs w:val="20"/>
        </w:rPr>
      </w:pPr>
    </w:p>
    <w:p w:rsidR="006179C9" w:rsidRPr="006179C9" w:rsidRDefault="006179C9" w:rsidP="006179C9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6179C9" w:rsidRPr="006179C9" w:rsidRDefault="006179C9" w:rsidP="006179C9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6179C9">
        <w:rPr>
          <w:sz w:val="28"/>
          <w:szCs w:val="28"/>
        </w:rPr>
        <w:br w:type="page"/>
      </w:r>
      <w:r w:rsidRPr="006179C9">
        <w:rPr>
          <w:sz w:val="28"/>
          <w:szCs w:val="28"/>
        </w:rPr>
        <w:lastRenderedPageBreak/>
        <w:t xml:space="preserve">Приложение 2  </w:t>
      </w:r>
    </w:p>
    <w:p w:rsidR="006179C9" w:rsidRPr="006179C9" w:rsidRDefault="006179C9" w:rsidP="006179C9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6179C9">
        <w:rPr>
          <w:sz w:val="28"/>
          <w:szCs w:val="28"/>
        </w:rPr>
        <w:t xml:space="preserve">к постановлению </w:t>
      </w:r>
    </w:p>
    <w:p w:rsidR="006179C9" w:rsidRPr="006179C9" w:rsidRDefault="006179C9" w:rsidP="006179C9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6179C9">
        <w:rPr>
          <w:sz w:val="28"/>
          <w:szCs w:val="28"/>
        </w:rPr>
        <w:t>Администрации района</w:t>
      </w:r>
    </w:p>
    <w:p w:rsidR="006179C9" w:rsidRPr="006179C9" w:rsidRDefault="006179C9" w:rsidP="006179C9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6179C9">
        <w:rPr>
          <w:sz w:val="28"/>
          <w:szCs w:val="28"/>
        </w:rPr>
        <w:t>от 17.11.2021 № 581</w:t>
      </w:r>
    </w:p>
    <w:p w:rsidR="006179C9" w:rsidRPr="006179C9" w:rsidRDefault="006179C9" w:rsidP="006179C9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6179C9" w:rsidRPr="006179C9" w:rsidRDefault="006179C9" w:rsidP="006179C9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6179C9" w:rsidRPr="006179C9" w:rsidRDefault="006179C9" w:rsidP="006179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79C9">
        <w:rPr>
          <w:b/>
          <w:bCs/>
          <w:sz w:val="28"/>
          <w:szCs w:val="28"/>
        </w:rPr>
        <w:t xml:space="preserve">Размеры минимальных окладов </w:t>
      </w:r>
    </w:p>
    <w:p w:rsidR="006179C9" w:rsidRPr="006179C9" w:rsidRDefault="006179C9" w:rsidP="006179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179C9">
        <w:rPr>
          <w:b/>
          <w:bCs/>
          <w:sz w:val="28"/>
          <w:szCs w:val="28"/>
        </w:rPr>
        <w:t xml:space="preserve">директора МКУДО, директоров ООУ и заведующих ДОУ </w:t>
      </w:r>
    </w:p>
    <w:p w:rsidR="006179C9" w:rsidRPr="006179C9" w:rsidRDefault="006179C9" w:rsidP="006179C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6179C9" w:rsidRPr="006179C9" w:rsidRDefault="006179C9" w:rsidP="006179C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1985"/>
        <w:gridCol w:w="2126"/>
      </w:tblGrid>
      <w:tr w:rsidR="006179C9" w:rsidRPr="006179C9" w:rsidTr="002C52C3">
        <w:tc>
          <w:tcPr>
            <w:tcW w:w="680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center"/>
            </w:pPr>
            <w:r w:rsidRPr="006179C9">
              <w:t xml:space="preserve">N </w:t>
            </w:r>
            <w:proofErr w:type="gramStart"/>
            <w:r w:rsidRPr="006179C9">
              <w:t>п</w:t>
            </w:r>
            <w:proofErr w:type="gramEnd"/>
            <w:r w:rsidRPr="006179C9">
              <w:t>/п</w:t>
            </w:r>
          </w:p>
        </w:tc>
        <w:tc>
          <w:tcPr>
            <w:tcW w:w="4485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center"/>
            </w:pPr>
            <w:r w:rsidRPr="006179C9">
              <w:t>Наименование учреждения,</w:t>
            </w:r>
          </w:p>
          <w:p w:rsidR="006179C9" w:rsidRPr="006179C9" w:rsidRDefault="006179C9" w:rsidP="006179C9">
            <w:pPr>
              <w:widowControl w:val="0"/>
              <w:autoSpaceDE w:val="0"/>
              <w:autoSpaceDN w:val="0"/>
              <w:jc w:val="center"/>
            </w:pPr>
            <w:r w:rsidRPr="006179C9">
              <w:t>должность руководителя</w:t>
            </w:r>
          </w:p>
        </w:tc>
        <w:tc>
          <w:tcPr>
            <w:tcW w:w="1985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center"/>
            </w:pPr>
            <w:r w:rsidRPr="006179C9">
              <w:t>Группа по оплате труда руковод</w:t>
            </w:r>
            <w:r w:rsidRPr="006179C9">
              <w:t>и</w:t>
            </w:r>
            <w:r w:rsidRPr="006179C9">
              <w:t xml:space="preserve">телей </w:t>
            </w:r>
          </w:p>
        </w:tc>
        <w:tc>
          <w:tcPr>
            <w:tcW w:w="2126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center"/>
            </w:pPr>
            <w:r w:rsidRPr="006179C9">
              <w:t>Минимальный размер оклада, рублей</w:t>
            </w:r>
          </w:p>
        </w:tc>
      </w:tr>
      <w:tr w:rsidR="006179C9" w:rsidRPr="006179C9" w:rsidTr="002C52C3">
        <w:tc>
          <w:tcPr>
            <w:tcW w:w="680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  <w:r w:rsidRPr="006179C9">
              <w:t>1.</w:t>
            </w:r>
          </w:p>
        </w:tc>
        <w:tc>
          <w:tcPr>
            <w:tcW w:w="4485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  <w:r w:rsidRPr="006179C9">
              <w:t>Директора ООУ</w:t>
            </w:r>
          </w:p>
        </w:tc>
        <w:tc>
          <w:tcPr>
            <w:tcW w:w="1985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  <w:r w:rsidRPr="006179C9">
              <w:t>I группа</w:t>
            </w:r>
          </w:p>
        </w:tc>
        <w:tc>
          <w:tcPr>
            <w:tcW w:w="2126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center"/>
            </w:pPr>
            <w:r w:rsidRPr="006179C9">
              <w:t>16803</w:t>
            </w:r>
          </w:p>
        </w:tc>
      </w:tr>
      <w:tr w:rsidR="006179C9" w:rsidRPr="006179C9" w:rsidTr="002C52C3">
        <w:tc>
          <w:tcPr>
            <w:tcW w:w="680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  <w:r w:rsidRPr="006179C9">
              <w:t>2.</w:t>
            </w:r>
          </w:p>
        </w:tc>
        <w:tc>
          <w:tcPr>
            <w:tcW w:w="4485" w:type="dxa"/>
          </w:tcPr>
          <w:p w:rsidR="006179C9" w:rsidRPr="006179C9" w:rsidRDefault="006179C9" w:rsidP="006179C9">
            <w:r w:rsidRPr="006179C9">
              <w:t>заведующие ДОУ,</w:t>
            </w:r>
          </w:p>
          <w:p w:rsidR="006179C9" w:rsidRPr="006179C9" w:rsidRDefault="006179C9" w:rsidP="006179C9">
            <w:r w:rsidRPr="006179C9">
              <w:t>директор МКУ ДО «Поспелихинский районный Центр  детского творчества»</w:t>
            </w:r>
          </w:p>
        </w:tc>
        <w:tc>
          <w:tcPr>
            <w:tcW w:w="1985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  <w:r w:rsidRPr="006179C9">
              <w:t>II группа</w:t>
            </w:r>
          </w:p>
        </w:tc>
        <w:tc>
          <w:tcPr>
            <w:tcW w:w="2126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center"/>
            </w:pPr>
            <w:r w:rsidRPr="006179C9">
              <w:t>13016</w:t>
            </w:r>
          </w:p>
        </w:tc>
      </w:tr>
      <w:tr w:rsidR="006179C9" w:rsidRPr="006179C9" w:rsidTr="002C52C3">
        <w:tc>
          <w:tcPr>
            <w:tcW w:w="680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  <w:r w:rsidRPr="006179C9">
              <w:t>3.</w:t>
            </w:r>
          </w:p>
        </w:tc>
        <w:tc>
          <w:tcPr>
            <w:tcW w:w="4485" w:type="dxa"/>
          </w:tcPr>
          <w:p w:rsidR="006179C9" w:rsidRPr="006179C9" w:rsidRDefault="006179C9" w:rsidP="006179C9"/>
        </w:tc>
        <w:tc>
          <w:tcPr>
            <w:tcW w:w="1985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  <w:r w:rsidRPr="006179C9">
              <w:t>III группа</w:t>
            </w:r>
          </w:p>
        </w:tc>
        <w:tc>
          <w:tcPr>
            <w:tcW w:w="2126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center"/>
            </w:pPr>
            <w:r w:rsidRPr="006179C9">
              <w:t>12052</w:t>
            </w:r>
          </w:p>
        </w:tc>
      </w:tr>
      <w:tr w:rsidR="006179C9" w:rsidRPr="006179C9" w:rsidTr="002C52C3">
        <w:tc>
          <w:tcPr>
            <w:tcW w:w="680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  <w:r w:rsidRPr="006179C9">
              <w:t>4.</w:t>
            </w:r>
          </w:p>
        </w:tc>
        <w:tc>
          <w:tcPr>
            <w:tcW w:w="4485" w:type="dxa"/>
          </w:tcPr>
          <w:p w:rsidR="006179C9" w:rsidRPr="006179C9" w:rsidRDefault="006179C9" w:rsidP="006179C9"/>
        </w:tc>
        <w:tc>
          <w:tcPr>
            <w:tcW w:w="1985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  <w:r w:rsidRPr="006179C9">
              <w:t>IV группа</w:t>
            </w:r>
          </w:p>
        </w:tc>
        <w:tc>
          <w:tcPr>
            <w:tcW w:w="2126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center"/>
            </w:pPr>
            <w:r w:rsidRPr="006179C9">
              <w:t>11306</w:t>
            </w:r>
          </w:p>
        </w:tc>
      </w:tr>
      <w:tr w:rsidR="006179C9" w:rsidRPr="006179C9" w:rsidTr="002C52C3">
        <w:tc>
          <w:tcPr>
            <w:tcW w:w="680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  <w:r w:rsidRPr="006179C9">
              <w:t>5.</w:t>
            </w:r>
          </w:p>
        </w:tc>
        <w:tc>
          <w:tcPr>
            <w:tcW w:w="4485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85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  <w:r w:rsidRPr="006179C9">
              <w:t>V группа</w:t>
            </w:r>
          </w:p>
        </w:tc>
        <w:tc>
          <w:tcPr>
            <w:tcW w:w="2126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center"/>
            </w:pPr>
            <w:r w:rsidRPr="006179C9">
              <w:t>10607</w:t>
            </w:r>
          </w:p>
        </w:tc>
      </w:tr>
    </w:tbl>
    <w:p w:rsidR="006179C9" w:rsidRPr="006179C9" w:rsidRDefault="006179C9" w:rsidP="006179C9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6179C9" w:rsidRPr="006179C9" w:rsidRDefault="006179C9" w:rsidP="006179C9">
      <w:pPr>
        <w:jc w:val="center"/>
        <w:rPr>
          <w:sz w:val="28"/>
          <w:szCs w:val="20"/>
        </w:rPr>
      </w:pPr>
      <w:r>
        <w:rPr>
          <w:sz w:val="28"/>
          <w:szCs w:val="28"/>
        </w:rPr>
        <w:br w:type="page"/>
      </w:r>
      <w:r w:rsidRPr="006179C9">
        <w:rPr>
          <w:sz w:val="28"/>
          <w:szCs w:val="20"/>
        </w:rPr>
        <w:lastRenderedPageBreak/>
        <w:t>АДМИНИСТРАЦИЯ ПОСПЕЛИХИНСКОГО РАЙОНА</w:t>
      </w:r>
    </w:p>
    <w:p w:rsidR="006179C9" w:rsidRPr="006179C9" w:rsidRDefault="006179C9" w:rsidP="006179C9">
      <w:pPr>
        <w:jc w:val="center"/>
        <w:rPr>
          <w:sz w:val="28"/>
          <w:szCs w:val="20"/>
        </w:rPr>
      </w:pPr>
      <w:r w:rsidRPr="006179C9">
        <w:rPr>
          <w:sz w:val="28"/>
          <w:szCs w:val="20"/>
        </w:rPr>
        <w:t>АЛТАЙСКОГО КРАЯ</w:t>
      </w:r>
    </w:p>
    <w:p w:rsidR="006179C9" w:rsidRPr="006179C9" w:rsidRDefault="006179C9" w:rsidP="006179C9">
      <w:pPr>
        <w:jc w:val="center"/>
        <w:rPr>
          <w:sz w:val="28"/>
          <w:szCs w:val="20"/>
        </w:rPr>
      </w:pPr>
    </w:p>
    <w:p w:rsidR="006179C9" w:rsidRPr="006179C9" w:rsidRDefault="006179C9" w:rsidP="006179C9">
      <w:pPr>
        <w:jc w:val="center"/>
        <w:rPr>
          <w:sz w:val="28"/>
          <w:szCs w:val="20"/>
        </w:rPr>
      </w:pPr>
    </w:p>
    <w:p w:rsidR="006179C9" w:rsidRPr="006179C9" w:rsidRDefault="006179C9" w:rsidP="006179C9">
      <w:pPr>
        <w:jc w:val="center"/>
        <w:rPr>
          <w:sz w:val="28"/>
          <w:szCs w:val="20"/>
        </w:rPr>
      </w:pPr>
      <w:r w:rsidRPr="006179C9">
        <w:rPr>
          <w:sz w:val="28"/>
          <w:szCs w:val="20"/>
        </w:rPr>
        <w:t xml:space="preserve">ПОСТАНОВЛЕНИЕ </w:t>
      </w:r>
    </w:p>
    <w:p w:rsidR="006179C9" w:rsidRPr="006179C9" w:rsidRDefault="006179C9" w:rsidP="006179C9">
      <w:pPr>
        <w:jc w:val="both"/>
        <w:rPr>
          <w:sz w:val="28"/>
          <w:szCs w:val="20"/>
        </w:rPr>
      </w:pPr>
    </w:p>
    <w:p w:rsidR="006179C9" w:rsidRPr="006179C9" w:rsidRDefault="006179C9" w:rsidP="006179C9">
      <w:pPr>
        <w:jc w:val="both"/>
        <w:rPr>
          <w:sz w:val="28"/>
          <w:szCs w:val="20"/>
        </w:rPr>
      </w:pPr>
    </w:p>
    <w:p w:rsidR="006179C9" w:rsidRPr="006179C9" w:rsidRDefault="006179C9" w:rsidP="006179C9">
      <w:pPr>
        <w:jc w:val="both"/>
        <w:rPr>
          <w:sz w:val="28"/>
          <w:szCs w:val="20"/>
        </w:rPr>
      </w:pPr>
      <w:r w:rsidRPr="006179C9">
        <w:rPr>
          <w:sz w:val="28"/>
          <w:szCs w:val="20"/>
        </w:rPr>
        <w:t>17.11.2021</w:t>
      </w:r>
      <w:r w:rsidRPr="006179C9">
        <w:rPr>
          <w:sz w:val="28"/>
          <w:szCs w:val="20"/>
        </w:rPr>
        <w:tab/>
      </w:r>
      <w:r w:rsidRPr="006179C9">
        <w:rPr>
          <w:sz w:val="28"/>
          <w:szCs w:val="20"/>
        </w:rPr>
        <w:tab/>
      </w:r>
      <w:r w:rsidRPr="006179C9">
        <w:rPr>
          <w:sz w:val="28"/>
          <w:szCs w:val="20"/>
        </w:rPr>
        <w:tab/>
      </w:r>
      <w:r w:rsidRPr="006179C9">
        <w:rPr>
          <w:sz w:val="28"/>
          <w:szCs w:val="20"/>
        </w:rPr>
        <w:tab/>
      </w:r>
      <w:r w:rsidRPr="006179C9">
        <w:rPr>
          <w:sz w:val="28"/>
          <w:szCs w:val="20"/>
        </w:rPr>
        <w:tab/>
      </w:r>
      <w:r w:rsidRPr="006179C9">
        <w:rPr>
          <w:sz w:val="28"/>
          <w:szCs w:val="20"/>
        </w:rPr>
        <w:tab/>
      </w:r>
      <w:r w:rsidRPr="006179C9">
        <w:rPr>
          <w:sz w:val="28"/>
          <w:szCs w:val="20"/>
        </w:rPr>
        <w:tab/>
      </w:r>
      <w:r w:rsidRPr="006179C9">
        <w:rPr>
          <w:sz w:val="28"/>
          <w:szCs w:val="20"/>
        </w:rPr>
        <w:tab/>
        <w:t xml:space="preserve">                           № 582</w:t>
      </w:r>
    </w:p>
    <w:p w:rsidR="006179C9" w:rsidRPr="006179C9" w:rsidRDefault="006179C9" w:rsidP="006179C9">
      <w:pPr>
        <w:jc w:val="center"/>
        <w:rPr>
          <w:sz w:val="28"/>
          <w:szCs w:val="28"/>
        </w:rPr>
      </w:pPr>
      <w:proofErr w:type="gramStart"/>
      <w:r w:rsidRPr="006179C9">
        <w:rPr>
          <w:sz w:val="28"/>
          <w:szCs w:val="28"/>
        </w:rPr>
        <w:t>с</w:t>
      </w:r>
      <w:proofErr w:type="gramEnd"/>
      <w:r w:rsidRPr="006179C9">
        <w:rPr>
          <w:sz w:val="28"/>
          <w:szCs w:val="28"/>
        </w:rPr>
        <w:t>. Поспелиха</w:t>
      </w:r>
    </w:p>
    <w:p w:rsidR="006179C9" w:rsidRPr="006179C9" w:rsidRDefault="006179C9" w:rsidP="006179C9">
      <w:pPr>
        <w:jc w:val="center"/>
        <w:rPr>
          <w:sz w:val="28"/>
          <w:szCs w:val="28"/>
        </w:rPr>
      </w:pPr>
    </w:p>
    <w:p w:rsidR="006179C9" w:rsidRPr="006179C9" w:rsidRDefault="006179C9" w:rsidP="006179C9">
      <w:pPr>
        <w:jc w:val="both"/>
        <w:rPr>
          <w:sz w:val="28"/>
          <w:szCs w:val="28"/>
        </w:rPr>
      </w:pPr>
    </w:p>
    <w:tbl>
      <w:tblPr>
        <w:tblW w:w="9677" w:type="dxa"/>
        <w:tblLook w:val="01E0" w:firstRow="1" w:lastRow="1" w:firstColumn="1" w:lastColumn="1" w:noHBand="0" w:noVBand="0"/>
      </w:tblPr>
      <w:tblGrid>
        <w:gridCol w:w="4219"/>
        <w:gridCol w:w="5458"/>
      </w:tblGrid>
      <w:tr w:rsidR="006179C9" w:rsidRPr="006179C9" w:rsidTr="002C52C3">
        <w:tc>
          <w:tcPr>
            <w:tcW w:w="4219" w:type="dxa"/>
          </w:tcPr>
          <w:p w:rsidR="006179C9" w:rsidRPr="006179C9" w:rsidRDefault="006179C9" w:rsidP="006179C9">
            <w:pPr>
              <w:jc w:val="both"/>
              <w:rPr>
                <w:sz w:val="28"/>
                <w:szCs w:val="28"/>
              </w:rPr>
            </w:pPr>
            <w:r w:rsidRPr="006179C9">
              <w:rPr>
                <w:sz w:val="28"/>
                <w:szCs w:val="28"/>
              </w:rPr>
              <w:t>О внесении изменений в пост</w:t>
            </w:r>
            <w:r w:rsidRPr="006179C9">
              <w:rPr>
                <w:sz w:val="28"/>
                <w:szCs w:val="28"/>
              </w:rPr>
              <w:t>а</w:t>
            </w:r>
            <w:r w:rsidRPr="006179C9">
              <w:rPr>
                <w:sz w:val="28"/>
                <w:szCs w:val="28"/>
              </w:rPr>
              <w:t>новление Администрации рай</w:t>
            </w:r>
            <w:r w:rsidRPr="006179C9">
              <w:rPr>
                <w:sz w:val="28"/>
                <w:szCs w:val="28"/>
              </w:rPr>
              <w:t>о</w:t>
            </w:r>
            <w:r w:rsidRPr="006179C9">
              <w:rPr>
                <w:sz w:val="28"/>
                <w:szCs w:val="28"/>
              </w:rPr>
              <w:t>на от 25.12.2019 №671</w:t>
            </w:r>
          </w:p>
        </w:tc>
        <w:tc>
          <w:tcPr>
            <w:tcW w:w="5458" w:type="dxa"/>
          </w:tcPr>
          <w:p w:rsidR="006179C9" w:rsidRPr="006179C9" w:rsidRDefault="006179C9" w:rsidP="006179C9">
            <w:pPr>
              <w:jc w:val="both"/>
              <w:rPr>
                <w:sz w:val="28"/>
                <w:szCs w:val="28"/>
              </w:rPr>
            </w:pPr>
          </w:p>
        </w:tc>
      </w:tr>
    </w:tbl>
    <w:p w:rsidR="006179C9" w:rsidRPr="006179C9" w:rsidRDefault="006179C9" w:rsidP="006179C9">
      <w:pPr>
        <w:jc w:val="both"/>
        <w:rPr>
          <w:sz w:val="28"/>
          <w:szCs w:val="28"/>
        </w:rPr>
      </w:pPr>
    </w:p>
    <w:p w:rsidR="006179C9" w:rsidRPr="006179C9" w:rsidRDefault="006179C9" w:rsidP="006179C9">
      <w:pPr>
        <w:jc w:val="both"/>
        <w:rPr>
          <w:sz w:val="28"/>
          <w:szCs w:val="28"/>
        </w:rPr>
      </w:pPr>
    </w:p>
    <w:p w:rsidR="006179C9" w:rsidRPr="006179C9" w:rsidRDefault="006179C9" w:rsidP="006179C9">
      <w:pPr>
        <w:jc w:val="both"/>
        <w:rPr>
          <w:sz w:val="28"/>
          <w:szCs w:val="28"/>
        </w:rPr>
      </w:pPr>
      <w:r w:rsidRPr="006179C9">
        <w:rPr>
          <w:sz w:val="28"/>
          <w:szCs w:val="28"/>
        </w:rPr>
        <w:t xml:space="preserve"> </w:t>
      </w:r>
      <w:r w:rsidRPr="006179C9">
        <w:rPr>
          <w:sz w:val="28"/>
          <w:szCs w:val="28"/>
        </w:rPr>
        <w:tab/>
        <w:t>В соответствии с постановлением Администрации Поспелихинского района «Об увеличении с 01 октября 2021 года на 4,3 процента минимальных размеров должностных окладов работников муниципальных учреждений всех типов (казённых, бюджетных) за счет средств районного и краевого бюджетов» от 06.10.2021 № 477, ПОСТАНОВЛЯЮ:</w:t>
      </w:r>
    </w:p>
    <w:p w:rsidR="006179C9" w:rsidRPr="006179C9" w:rsidRDefault="006179C9" w:rsidP="006179C9">
      <w:pPr>
        <w:ind w:firstLine="720"/>
        <w:jc w:val="both"/>
        <w:rPr>
          <w:sz w:val="28"/>
          <w:szCs w:val="28"/>
        </w:rPr>
      </w:pPr>
      <w:r w:rsidRPr="006179C9">
        <w:rPr>
          <w:sz w:val="28"/>
          <w:szCs w:val="28"/>
        </w:rPr>
        <w:t>1. Внести в постановление Администрации района от 25.12.2019 года № 671 следующие изменения:</w:t>
      </w:r>
    </w:p>
    <w:p w:rsidR="006179C9" w:rsidRPr="006179C9" w:rsidRDefault="006179C9" w:rsidP="006179C9">
      <w:pPr>
        <w:ind w:firstLine="720"/>
        <w:jc w:val="both"/>
        <w:rPr>
          <w:sz w:val="28"/>
          <w:szCs w:val="28"/>
        </w:rPr>
      </w:pPr>
      <w:r w:rsidRPr="006179C9">
        <w:rPr>
          <w:sz w:val="28"/>
          <w:szCs w:val="28"/>
        </w:rPr>
        <w:t>1.1. Приложение №1,№2, №3 и №4 к примерному положению об опл</w:t>
      </w:r>
      <w:r w:rsidRPr="006179C9">
        <w:rPr>
          <w:sz w:val="28"/>
          <w:szCs w:val="28"/>
        </w:rPr>
        <w:t>а</w:t>
      </w:r>
      <w:r w:rsidRPr="006179C9">
        <w:rPr>
          <w:sz w:val="28"/>
          <w:szCs w:val="28"/>
        </w:rPr>
        <w:t>те труда работников муниципальных учреждений культуры Поспелихинск</w:t>
      </w:r>
      <w:r w:rsidRPr="006179C9">
        <w:rPr>
          <w:sz w:val="28"/>
          <w:szCs w:val="28"/>
        </w:rPr>
        <w:t>о</w:t>
      </w:r>
      <w:r w:rsidRPr="006179C9">
        <w:rPr>
          <w:sz w:val="28"/>
          <w:szCs w:val="28"/>
        </w:rPr>
        <w:t>го района изложить в новой редакции согласно приложению к настоящему постановлению.</w:t>
      </w:r>
    </w:p>
    <w:p w:rsidR="006179C9" w:rsidRPr="006179C9" w:rsidRDefault="006179C9" w:rsidP="006179C9">
      <w:pPr>
        <w:ind w:firstLine="720"/>
        <w:jc w:val="both"/>
        <w:rPr>
          <w:sz w:val="28"/>
          <w:szCs w:val="28"/>
        </w:rPr>
      </w:pPr>
      <w:r w:rsidRPr="006179C9">
        <w:rPr>
          <w:sz w:val="28"/>
          <w:szCs w:val="28"/>
        </w:rPr>
        <w:t>2. Руководителям муниципального бюджетного учреждения культуры «Многофункциональный культурный центр», муниципального бюджетного учреждения дополнительного образования «Поспелихинская детская школа искусств» руководствоваться примерным положением об оплате труда р</w:t>
      </w:r>
      <w:r w:rsidRPr="006179C9">
        <w:rPr>
          <w:sz w:val="28"/>
          <w:szCs w:val="28"/>
        </w:rPr>
        <w:t>а</w:t>
      </w:r>
      <w:r w:rsidRPr="006179C9">
        <w:rPr>
          <w:sz w:val="28"/>
          <w:szCs w:val="28"/>
        </w:rPr>
        <w:t>ботников муниципальных учреждений культуры Поспелихинского района. Внести изменения в коллективные договоры, соглашения, локальные норм</w:t>
      </w:r>
      <w:r w:rsidRPr="006179C9">
        <w:rPr>
          <w:sz w:val="28"/>
          <w:szCs w:val="28"/>
        </w:rPr>
        <w:t>а</w:t>
      </w:r>
      <w:r w:rsidRPr="006179C9">
        <w:rPr>
          <w:sz w:val="28"/>
          <w:szCs w:val="28"/>
        </w:rPr>
        <w:t>тивные акты, трудовые договоры.</w:t>
      </w:r>
    </w:p>
    <w:p w:rsidR="006179C9" w:rsidRPr="006179C9" w:rsidRDefault="006179C9" w:rsidP="006179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9C9">
        <w:rPr>
          <w:sz w:val="28"/>
          <w:szCs w:val="28"/>
        </w:rPr>
        <w:t>3. Финансирование расходов, связанных с реализацией настоящего п</w:t>
      </w:r>
      <w:r w:rsidRPr="006179C9">
        <w:rPr>
          <w:sz w:val="28"/>
          <w:szCs w:val="28"/>
        </w:rPr>
        <w:t>о</w:t>
      </w:r>
      <w:r w:rsidRPr="006179C9">
        <w:rPr>
          <w:sz w:val="28"/>
          <w:szCs w:val="28"/>
        </w:rPr>
        <w:t>становления, осуществлять в пределах средств, предусмотренных в районном и краевом бюджетах на соответствующий финансовый год и на плановый п</w:t>
      </w:r>
      <w:r w:rsidRPr="006179C9">
        <w:rPr>
          <w:sz w:val="28"/>
          <w:szCs w:val="28"/>
        </w:rPr>
        <w:t>е</w:t>
      </w:r>
      <w:r w:rsidRPr="006179C9">
        <w:rPr>
          <w:sz w:val="28"/>
          <w:szCs w:val="28"/>
        </w:rPr>
        <w:t>риод.</w:t>
      </w:r>
    </w:p>
    <w:p w:rsidR="006179C9" w:rsidRPr="006179C9" w:rsidRDefault="006179C9" w:rsidP="006179C9">
      <w:pPr>
        <w:ind w:firstLine="720"/>
        <w:jc w:val="both"/>
        <w:rPr>
          <w:sz w:val="28"/>
          <w:szCs w:val="28"/>
        </w:rPr>
      </w:pPr>
      <w:r w:rsidRPr="006179C9">
        <w:rPr>
          <w:sz w:val="28"/>
          <w:szCs w:val="28"/>
        </w:rPr>
        <w:t xml:space="preserve">4. </w:t>
      </w:r>
      <w:proofErr w:type="gramStart"/>
      <w:r w:rsidRPr="006179C9">
        <w:rPr>
          <w:sz w:val="28"/>
          <w:szCs w:val="28"/>
        </w:rPr>
        <w:t>Контроль за</w:t>
      </w:r>
      <w:proofErr w:type="gramEnd"/>
      <w:r w:rsidRPr="006179C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            С.А. Гаращенко.</w:t>
      </w:r>
    </w:p>
    <w:p w:rsidR="006179C9" w:rsidRPr="006179C9" w:rsidRDefault="006179C9" w:rsidP="006179C9">
      <w:pPr>
        <w:tabs>
          <w:tab w:val="left" w:pos="342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3"/>
        <w:gridCol w:w="5172"/>
      </w:tblGrid>
      <w:tr w:rsidR="006179C9" w:rsidRPr="006179C9" w:rsidTr="002C52C3"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6179C9" w:rsidRPr="006179C9" w:rsidRDefault="006179C9" w:rsidP="00617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6179C9" w:rsidRPr="006179C9" w:rsidRDefault="006179C9" w:rsidP="006179C9">
            <w:pPr>
              <w:jc w:val="both"/>
              <w:rPr>
                <w:sz w:val="28"/>
                <w:szCs w:val="28"/>
              </w:rPr>
            </w:pPr>
          </w:p>
        </w:tc>
      </w:tr>
      <w:tr w:rsidR="006179C9" w:rsidRPr="006179C9" w:rsidTr="002C52C3"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6179C9" w:rsidRPr="006179C9" w:rsidRDefault="006179C9" w:rsidP="006179C9">
            <w:pPr>
              <w:jc w:val="both"/>
              <w:rPr>
                <w:sz w:val="28"/>
                <w:szCs w:val="28"/>
              </w:rPr>
            </w:pPr>
            <w:r w:rsidRPr="006179C9">
              <w:rPr>
                <w:sz w:val="28"/>
                <w:szCs w:val="28"/>
              </w:rPr>
              <w:t>Глава  района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6179C9" w:rsidRPr="006179C9" w:rsidRDefault="006179C9" w:rsidP="006179C9">
            <w:pPr>
              <w:ind w:left="2900"/>
              <w:jc w:val="right"/>
              <w:rPr>
                <w:sz w:val="28"/>
                <w:szCs w:val="28"/>
              </w:rPr>
            </w:pPr>
            <w:r w:rsidRPr="006179C9">
              <w:rPr>
                <w:sz w:val="28"/>
                <w:szCs w:val="28"/>
              </w:rPr>
              <w:t>И.А. Башмаков</w:t>
            </w:r>
          </w:p>
        </w:tc>
      </w:tr>
    </w:tbl>
    <w:p w:rsidR="006179C9" w:rsidRPr="006179C9" w:rsidRDefault="006179C9" w:rsidP="006179C9">
      <w:pPr>
        <w:jc w:val="both"/>
        <w:rPr>
          <w:sz w:val="28"/>
          <w:szCs w:val="20"/>
        </w:rPr>
      </w:pPr>
    </w:p>
    <w:p w:rsidR="006179C9" w:rsidRPr="006179C9" w:rsidRDefault="006179C9" w:rsidP="006179C9">
      <w:pPr>
        <w:shd w:val="clear" w:color="auto" w:fill="FFFFFF"/>
        <w:ind w:left="4820" w:right="11"/>
        <w:jc w:val="right"/>
        <w:rPr>
          <w:b/>
        </w:rPr>
      </w:pPr>
      <w:r w:rsidRPr="006179C9">
        <w:t xml:space="preserve">   </w:t>
      </w:r>
      <w:r w:rsidRPr="006179C9">
        <w:rPr>
          <w:b/>
        </w:rPr>
        <w:t>Приложение</w:t>
      </w:r>
    </w:p>
    <w:p w:rsidR="006179C9" w:rsidRPr="006179C9" w:rsidRDefault="006179C9" w:rsidP="006179C9">
      <w:pPr>
        <w:shd w:val="clear" w:color="auto" w:fill="FFFFFF"/>
        <w:ind w:left="4820" w:right="11"/>
        <w:jc w:val="right"/>
        <w:rPr>
          <w:b/>
        </w:rPr>
      </w:pPr>
      <w:r w:rsidRPr="006179C9">
        <w:rPr>
          <w:b/>
        </w:rPr>
        <w:t xml:space="preserve">к постановлению </w:t>
      </w:r>
    </w:p>
    <w:p w:rsidR="006179C9" w:rsidRPr="006179C9" w:rsidRDefault="006179C9" w:rsidP="006179C9">
      <w:pPr>
        <w:shd w:val="clear" w:color="auto" w:fill="FFFFFF"/>
        <w:ind w:left="4820" w:right="11"/>
        <w:jc w:val="right"/>
        <w:rPr>
          <w:b/>
        </w:rPr>
      </w:pPr>
      <w:r w:rsidRPr="006179C9">
        <w:rPr>
          <w:b/>
        </w:rPr>
        <w:t>Администрации района</w:t>
      </w:r>
    </w:p>
    <w:p w:rsidR="006179C9" w:rsidRPr="006179C9" w:rsidRDefault="006179C9" w:rsidP="006179C9">
      <w:pPr>
        <w:shd w:val="clear" w:color="auto" w:fill="FFFFFF"/>
        <w:ind w:left="4820" w:right="11"/>
        <w:jc w:val="right"/>
        <w:rPr>
          <w:b/>
        </w:rPr>
      </w:pPr>
      <w:r w:rsidRPr="006179C9">
        <w:rPr>
          <w:b/>
        </w:rPr>
        <w:t>от17.11.2021 № 582</w:t>
      </w:r>
    </w:p>
    <w:p w:rsidR="006179C9" w:rsidRPr="006179C9" w:rsidRDefault="006179C9" w:rsidP="006179C9">
      <w:pPr>
        <w:ind w:left="6379" w:hanging="466"/>
      </w:pPr>
    </w:p>
    <w:p w:rsidR="006179C9" w:rsidRPr="006179C9" w:rsidRDefault="006179C9" w:rsidP="006179C9">
      <w:pPr>
        <w:ind w:left="6379" w:hanging="466"/>
      </w:pPr>
    </w:p>
    <w:p w:rsidR="006179C9" w:rsidRPr="006179C9" w:rsidRDefault="006179C9" w:rsidP="006179C9">
      <w:pPr>
        <w:jc w:val="right"/>
        <w:rPr>
          <w:color w:val="000000"/>
        </w:rPr>
      </w:pPr>
      <w:r w:rsidRPr="006179C9">
        <w:t xml:space="preserve">  При</w:t>
      </w:r>
      <w:r w:rsidRPr="006179C9">
        <w:rPr>
          <w:color w:val="000000"/>
        </w:rPr>
        <w:t>ложение 1   к Примерному положению</w:t>
      </w:r>
    </w:p>
    <w:p w:rsidR="006179C9" w:rsidRPr="006179C9" w:rsidRDefault="006179C9" w:rsidP="006179C9"/>
    <w:p w:rsidR="006179C9" w:rsidRPr="006179C9" w:rsidRDefault="006179C9" w:rsidP="006179C9">
      <w:pPr>
        <w:autoSpaceDE w:val="0"/>
        <w:autoSpaceDN w:val="0"/>
        <w:adjustRightInd w:val="0"/>
        <w:jc w:val="center"/>
        <w:rPr>
          <w:bCs/>
          <w:iCs/>
        </w:rPr>
      </w:pPr>
      <w:r w:rsidRPr="006179C9">
        <w:rPr>
          <w:bCs/>
        </w:rPr>
        <w:t xml:space="preserve">ПРОФЕССИОНАЛЬНЫЕ КВАЛИФИКАЦИОННЫЕ ГРУППЫ </w:t>
      </w:r>
      <w:r w:rsidRPr="006179C9">
        <w:rPr>
          <w:bCs/>
        </w:rPr>
        <w:br/>
        <w:t>должностей работников культуры, искусства и кинематографии</w:t>
      </w:r>
    </w:p>
    <w:p w:rsidR="006179C9" w:rsidRPr="006179C9" w:rsidRDefault="006179C9" w:rsidP="006179C9">
      <w:pPr>
        <w:numPr>
          <w:ilvl w:val="0"/>
          <w:numId w:val="9"/>
        </w:numPr>
        <w:spacing w:before="120" w:after="120"/>
        <w:jc w:val="center"/>
        <w:rPr>
          <w:b/>
        </w:rPr>
      </w:pPr>
      <w:r w:rsidRPr="006179C9">
        <w:rPr>
          <w:b/>
        </w:rPr>
        <w:t>Профессиональная квалификационная группа «Должности работников кул</w:t>
      </w:r>
      <w:r w:rsidRPr="006179C9">
        <w:rPr>
          <w:b/>
        </w:rPr>
        <w:t>ь</w:t>
      </w:r>
      <w:r w:rsidRPr="006179C9">
        <w:rPr>
          <w:b/>
        </w:rPr>
        <w:t>туры, искусства и кинематографии среднего звена»</w:t>
      </w:r>
    </w:p>
    <w:tbl>
      <w:tblPr>
        <w:tblW w:w="9340" w:type="dxa"/>
        <w:tblInd w:w="93" w:type="dxa"/>
        <w:tblLook w:val="0000" w:firstRow="0" w:lastRow="0" w:firstColumn="0" w:lastColumn="0" w:noHBand="0" w:noVBand="0"/>
      </w:tblPr>
      <w:tblGrid>
        <w:gridCol w:w="720"/>
        <w:gridCol w:w="6900"/>
        <w:gridCol w:w="1720"/>
      </w:tblGrid>
      <w:tr w:rsidR="006179C9" w:rsidRPr="006179C9" w:rsidTr="002C52C3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  <w:r w:rsidRPr="006179C9">
              <w:rPr>
                <w:bCs/>
                <w:color w:val="000000"/>
              </w:rPr>
              <w:t xml:space="preserve">№ </w:t>
            </w:r>
            <w:proofErr w:type="gramStart"/>
            <w:r w:rsidRPr="006179C9">
              <w:rPr>
                <w:bCs/>
                <w:color w:val="000000"/>
              </w:rPr>
              <w:t>п</w:t>
            </w:r>
            <w:proofErr w:type="gramEnd"/>
            <w:r w:rsidRPr="006179C9">
              <w:rPr>
                <w:bCs/>
                <w:color w:val="000000"/>
              </w:rPr>
              <w:t>/п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  <w:r w:rsidRPr="006179C9">
              <w:t>Наименование должности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  <w:r w:rsidRPr="006179C9">
              <w:rPr>
                <w:bCs/>
                <w:color w:val="000000"/>
              </w:rPr>
              <w:t>Минимальные размеры окладов р</w:t>
            </w:r>
            <w:r w:rsidRPr="006179C9">
              <w:rPr>
                <w:bCs/>
                <w:color w:val="000000"/>
              </w:rPr>
              <w:t>а</w:t>
            </w:r>
            <w:r w:rsidRPr="006179C9">
              <w:rPr>
                <w:bCs/>
                <w:color w:val="000000"/>
              </w:rPr>
              <w:t>ботников, рублей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Cs/>
                <w:color w:val="000000"/>
              </w:rPr>
              <w:t>1.1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>Заведующий костюмерной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5222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Cs/>
                <w:color w:val="000000"/>
              </w:rPr>
              <w:t>1.2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>Заведующий билетными кассами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4325</w:t>
            </w:r>
          </w:p>
        </w:tc>
      </w:tr>
      <w:tr w:rsidR="006179C9" w:rsidRPr="006179C9" w:rsidTr="002C52C3">
        <w:trPr>
          <w:trHeight w:val="875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Должности работников, занятых в культурно-досуговых организациях клубного типа (централизованной (</w:t>
            </w:r>
            <w:proofErr w:type="spellStart"/>
            <w:r w:rsidRPr="006179C9">
              <w:rPr>
                <w:b/>
                <w:bCs/>
                <w:color w:val="000000"/>
              </w:rPr>
              <w:t>межпоселенческой</w:t>
            </w:r>
            <w:proofErr w:type="spellEnd"/>
            <w:r w:rsidRPr="006179C9">
              <w:rPr>
                <w:b/>
                <w:bCs/>
                <w:color w:val="000000"/>
              </w:rPr>
              <w:t>) клубной системы), парках культуры и отдыха, городских садах и других аналогичных культурно-досуговых организ</w:t>
            </w:r>
            <w:r w:rsidRPr="006179C9">
              <w:rPr>
                <w:b/>
                <w:bCs/>
                <w:color w:val="000000"/>
              </w:rPr>
              <w:t>а</w:t>
            </w:r>
            <w:r w:rsidRPr="006179C9">
              <w:rPr>
                <w:b/>
                <w:bCs/>
                <w:color w:val="000000"/>
              </w:rPr>
              <w:t>циях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Cs/>
                <w:color w:val="000000"/>
              </w:rPr>
              <w:t>1.3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Руководитель кружка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 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I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5222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II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4753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 xml:space="preserve">не </w:t>
            </w:r>
            <w:proofErr w:type="gramStart"/>
            <w:r w:rsidRPr="006179C9">
              <w:t>имеющий</w:t>
            </w:r>
            <w:proofErr w:type="gramEnd"/>
            <w:r w:rsidRPr="006179C9">
              <w:t xml:space="preserve"> квалификационной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4325</w:t>
            </w:r>
          </w:p>
        </w:tc>
      </w:tr>
      <w:tr w:rsidR="006179C9" w:rsidRPr="006179C9" w:rsidTr="002C52C3">
        <w:trPr>
          <w:trHeight w:val="53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  <w:r w:rsidRPr="006179C9">
              <w:rPr>
                <w:bCs/>
                <w:color w:val="000000"/>
              </w:rPr>
              <w:t>1.4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r w:rsidRPr="006179C9">
              <w:t>Распорядитель танцевального вечера, ведущий дискотеки, рук</w:t>
            </w:r>
            <w:r w:rsidRPr="006179C9">
              <w:t>о</w:t>
            </w:r>
            <w:r w:rsidRPr="006179C9">
              <w:t>водитель музыкальной части дискотеки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5222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  <w:r w:rsidRPr="006179C9">
              <w:rPr>
                <w:bCs/>
                <w:color w:val="000000"/>
              </w:rPr>
              <w:t>1.5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Аккомпаниатор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5222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  <w:r w:rsidRPr="006179C9">
              <w:rPr>
                <w:bCs/>
                <w:color w:val="000000"/>
              </w:rPr>
              <w:t>1.6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roofErr w:type="spellStart"/>
            <w:r w:rsidRPr="006179C9">
              <w:t>Культорганизатор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 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I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5222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II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4325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 xml:space="preserve">не </w:t>
            </w:r>
            <w:proofErr w:type="gramStart"/>
            <w:r w:rsidRPr="006179C9">
              <w:t>имеющий</w:t>
            </w:r>
            <w:proofErr w:type="gramEnd"/>
            <w:r w:rsidRPr="006179C9">
              <w:t xml:space="preserve"> квалификационной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3899</w:t>
            </w:r>
          </w:p>
        </w:tc>
      </w:tr>
    </w:tbl>
    <w:p w:rsidR="006179C9" w:rsidRPr="006179C9" w:rsidRDefault="006179C9" w:rsidP="006179C9">
      <w:pPr>
        <w:numPr>
          <w:ilvl w:val="0"/>
          <w:numId w:val="9"/>
        </w:numPr>
        <w:spacing w:before="120" w:after="120"/>
        <w:jc w:val="center"/>
        <w:rPr>
          <w:b/>
        </w:rPr>
      </w:pPr>
      <w:r w:rsidRPr="006179C9">
        <w:rPr>
          <w:b/>
        </w:rPr>
        <w:t>Профессиональная квалификационная группа «Должности работников кул</w:t>
      </w:r>
      <w:r w:rsidRPr="006179C9">
        <w:rPr>
          <w:b/>
        </w:rPr>
        <w:t>ь</w:t>
      </w:r>
      <w:r w:rsidRPr="006179C9">
        <w:rPr>
          <w:b/>
        </w:rPr>
        <w:t>туры, искусства и кинематографии ведущего звена»</w:t>
      </w:r>
    </w:p>
    <w:tbl>
      <w:tblPr>
        <w:tblW w:w="9340" w:type="dxa"/>
        <w:tblInd w:w="93" w:type="dxa"/>
        <w:tblLook w:val="0020" w:firstRow="1" w:lastRow="0" w:firstColumn="0" w:lastColumn="0" w:noHBand="0" w:noVBand="0"/>
      </w:tblPr>
      <w:tblGrid>
        <w:gridCol w:w="720"/>
        <w:gridCol w:w="6900"/>
        <w:gridCol w:w="1720"/>
      </w:tblGrid>
      <w:tr w:rsidR="006179C9" w:rsidRPr="006179C9" w:rsidTr="002C52C3">
        <w:trPr>
          <w:trHeight w:val="1013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  <w:r w:rsidRPr="006179C9">
              <w:rPr>
                <w:bCs/>
                <w:color w:val="000000"/>
              </w:rPr>
              <w:t xml:space="preserve">№ </w:t>
            </w:r>
            <w:proofErr w:type="gramStart"/>
            <w:r w:rsidRPr="006179C9">
              <w:rPr>
                <w:bCs/>
                <w:color w:val="000000"/>
              </w:rPr>
              <w:t>п</w:t>
            </w:r>
            <w:proofErr w:type="gramEnd"/>
            <w:r w:rsidRPr="006179C9">
              <w:rPr>
                <w:bCs/>
                <w:color w:val="000000"/>
              </w:rPr>
              <w:t>/п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  <w:r w:rsidRPr="006179C9">
              <w:t>Наименование должности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  <w:r w:rsidRPr="006179C9">
              <w:rPr>
                <w:bCs/>
                <w:color w:val="000000"/>
              </w:rPr>
              <w:t>Минимальные размеры окладов р</w:t>
            </w:r>
            <w:r w:rsidRPr="006179C9">
              <w:rPr>
                <w:bCs/>
                <w:color w:val="000000"/>
              </w:rPr>
              <w:t>а</w:t>
            </w:r>
            <w:r w:rsidRPr="006179C9">
              <w:rPr>
                <w:bCs/>
                <w:color w:val="000000"/>
              </w:rPr>
              <w:t>ботников, рублей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  <w:r w:rsidRPr="006179C9">
              <w:rPr>
                <w:bCs/>
                <w:color w:val="000000"/>
              </w:rPr>
              <w:t>2.1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Концертмейстер по классу вокала (балета)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 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первой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8047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второй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6892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  <w:r w:rsidRPr="006179C9">
              <w:rPr>
                <w:bCs/>
                <w:color w:val="000000"/>
              </w:rPr>
              <w:t>2.2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lastRenderedPageBreak/>
              <w:t>Звукооператор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 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первой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5737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второй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5222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lastRenderedPageBreak/>
              <w:t> </w:t>
            </w:r>
            <w:r w:rsidRPr="006179C9">
              <w:rPr>
                <w:bCs/>
                <w:color w:val="000000"/>
              </w:rPr>
              <w:t>2.3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Артист хора ансамбля песни и танца, хорового коллектива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 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высшей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8047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первой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6892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второй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5737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  <w:r w:rsidRPr="006179C9">
              <w:rPr>
                <w:bCs/>
                <w:color w:val="000000"/>
              </w:rPr>
              <w:t>2.4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Аккомпаниатор-концертмейстер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 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ведущий мастер сцены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8645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высшей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8047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первой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6292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второй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4753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  <w:r w:rsidRPr="006179C9">
              <w:rPr>
                <w:bCs/>
                <w:color w:val="000000"/>
              </w:rPr>
              <w:t>2.5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Администратор (старший администратор)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 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старший администратор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6892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администратор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6292</w:t>
            </w:r>
          </w:p>
        </w:tc>
      </w:tr>
      <w:tr w:rsidR="006179C9" w:rsidRPr="006179C9" w:rsidTr="002C52C3">
        <w:trPr>
          <w:trHeight w:val="315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Должности работников, занятых в библиотеках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  <w:r w:rsidRPr="006179C9">
              <w:rPr>
                <w:bCs/>
                <w:color w:val="000000"/>
              </w:rPr>
              <w:t>2.6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Главный библиотекарь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8645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  <w:r w:rsidRPr="006179C9">
              <w:rPr>
                <w:bCs/>
                <w:color w:val="000000"/>
              </w:rPr>
              <w:t>2.7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Главный библиограф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8645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  <w:r w:rsidRPr="006179C9">
              <w:rPr>
                <w:bCs/>
                <w:color w:val="000000"/>
              </w:rPr>
              <w:t>2.8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Библиотекарь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 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ведущий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6892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I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6292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II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5222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 xml:space="preserve">не </w:t>
            </w:r>
            <w:proofErr w:type="gramStart"/>
            <w:r w:rsidRPr="006179C9">
              <w:t>имеющий</w:t>
            </w:r>
            <w:proofErr w:type="gramEnd"/>
            <w:r w:rsidRPr="006179C9">
              <w:t xml:space="preserve"> квалификационной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4325</w:t>
            </w:r>
          </w:p>
        </w:tc>
      </w:tr>
      <w:tr w:rsidR="006179C9" w:rsidRPr="006179C9" w:rsidTr="002C52C3">
        <w:trPr>
          <w:trHeight w:val="118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  <w:r w:rsidRPr="006179C9">
              <w:rPr>
                <w:bCs/>
                <w:color w:val="000000"/>
              </w:rPr>
              <w:t>2.9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r w:rsidRPr="006179C9">
              <w:t>Методист централизованной библиотечной системы, библиот</w:t>
            </w:r>
            <w:r w:rsidRPr="006179C9">
              <w:t>е</w:t>
            </w:r>
            <w:r w:rsidRPr="006179C9">
              <w:t>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r w:rsidRPr="006179C9">
              <w:t> 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ведущий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8047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I категории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6292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II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5222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 xml:space="preserve">не </w:t>
            </w:r>
            <w:proofErr w:type="gramStart"/>
            <w:r w:rsidRPr="006179C9">
              <w:t>имеющий</w:t>
            </w:r>
            <w:proofErr w:type="gramEnd"/>
            <w:r w:rsidRPr="006179C9">
              <w:t xml:space="preserve"> квалификационной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4753</w:t>
            </w:r>
          </w:p>
        </w:tc>
      </w:tr>
    </w:tbl>
    <w:p w:rsidR="006179C9" w:rsidRPr="006179C9" w:rsidRDefault="006179C9" w:rsidP="006179C9">
      <w:pPr>
        <w:spacing w:before="120" w:after="120"/>
      </w:pPr>
    </w:p>
    <w:p w:rsidR="006179C9" w:rsidRPr="006179C9" w:rsidRDefault="006179C9" w:rsidP="006179C9">
      <w:pPr>
        <w:spacing w:before="120" w:after="120"/>
        <w:jc w:val="center"/>
        <w:rPr>
          <w:b/>
        </w:rPr>
      </w:pPr>
      <w:r w:rsidRPr="006179C9">
        <w:rPr>
          <w:b/>
        </w:rPr>
        <w:t>3. Профессиональная квалификационная группа «Должности руководящего состава учреждений культуры, искусства и кинематографии»</w:t>
      </w:r>
    </w:p>
    <w:p w:rsidR="006179C9" w:rsidRPr="006179C9" w:rsidRDefault="006179C9" w:rsidP="006179C9">
      <w:pPr>
        <w:spacing w:before="120" w:after="120"/>
        <w:jc w:val="center"/>
      </w:pPr>
    </w:p>
    <w:tbl>
      <w:tblPr>
        <w:tblW w:w="9340" w:type="dxa"/>
        <w:tblInd w:w="93" w:type="dxa"/>
        <w:tblLook w:val="0000" w:firstRow="0" w:lastRow="0" w:firstColumn="0" w:lastColumn="0" w:noHBand="0" w:noVBand="0"/>
      </w:tblPr>
      <w:tblGrid>
        <w:gridCol w:w="720"/>
        <w:gridCol w:w="6900"/>
        <w:gridCol w:w="1720"/>
      </w:tblGrid>
      <w:tr w:rsidR="006179C9" w:rsidRPr="006179C9" w:rsidTr="002C52C3">
        <w:trPr>
          <w:trHeight w:val="107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  <w:r w:rsidRPr="006179C9">
              <w:rPr>
                <w:bCs/>
                <w:color w:val="000000"/>
              </w:rPr>
              <w:t xml:space="preserve">№ </w:t>
            </w:r>
            <w:proofErr w:type="gramStart"/>
            <w:r w:rsidRPr="006179C9">
              <w:rPr>
                <w:bCs/>
                <w:color w:val="000000"/>
              </w:rPr>
              <w:t>п</w:t>
            </w:r>
            <w:proofErr w:type="gramEnd"/>
            <w:r w:rsidRPr="006179C9">
              <w:rPr>
                <w:bCs/>
                <w:color w:val="000000"/>
              </w:rPr>
              <w:t>/п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  <w:r w:rsidRPr="006179C9">
              <w:t>Наименование должности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  <w:r w:rsidRPr="006179C9">
              <w:rPr>
                <w:bCs/>
                <w:color w:val="000000"/>
              </w:rPr>
              <w:t>Минимальные размеры окладов р</w:t>
            </w:r>
            <w:r w:rsidRPr="006179C9">
              <w:rPr>
                <w:bCs/>
                <w:color w:val="000000"/>
              </w:rPr>
              <w:t>а</w:t>
            </w:r>
            <w:r w:rsidRPr="006179C9">
              <w:rPr>
                <w:bCs/>
                <w:color w:val="000000"/>
              </w:rPr>
              <w:t>ботников, рублей</w:t>
            </w:r>
          </w:p>
        </w:tc>
      </w:tr>
      <w:tr w:rsidR="006179C9" w:rsidRPr="006179C9" w:rsidTr="002C52C3">
        <w:trPr>
          <w:trHeight w:val="63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lastRenderedPageBreak/>
              <w:t>Должности работников, занятых в организациях исполнительских искусств (теа</w:t>
            </w:r>
            <w:r w:rsidRPr="006179C9">
              <w:rPr>
                <w:b/>
                <w:bCs/>
                <w:color w:val="000000"/>
              </w:rPr>
              <w:t>т</w:t>
            </w:r>
            <w:r w:rsidRPr="006179C9">
              <w:rPr>
                <w:b/>
                <w:bCs/>
                <w:color w:val="000000"/>
              </w:rPr>
              <w:t>рах, музыкальных и танцевальных коллективах, концертных организациях, ко</w:t>
            </w:r>
            <w:r w:rsidRPr="006179C9">
              <w:rPr>
                <w:b/>
                <w:bCs/>
                <w:color w:val="000000"/>
              </w:rPr>
              <w:t>н</w:t>
            </w:r>
            <w:r w:rsidRPr="006179C9">
              <w:rPr>
                <w:b/>
                <w:bCs/>
                <w:color w:val="000000"/>
              </w:rPr>
              <w:t>цертных залах)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  <w:r w:rsidRPr="006179C9">
              <w:rPr>
                <w:bCs/>
                <w:color w:val="000000"/>
              </w:rPr>
              <w:t>3.1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Звукорежиссер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rPr>
                <w:lang w:val="en-US"/>
              </w:rPr>
              <w:t>I</w:t>
            </w:r>
            <w:r w:rsidRPr="006179C9">
              <w:t xml:space="preserve">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6892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I</w:t>
            </w:r>
            <w:r w:rsidRPr="006179C9">
              <w:rPr>
                <w:lang w:val="en-US"/>
              </w:rPr>
              <w:t>I</w:t>
            </w:r>
            <w:r w:rsidRPr="006179C9">
              <w:t xml:space="preserve">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5737</w:t>
            </w:r>
          </w:p>
          <w:p w:rsidR="006179C9" w:rsidRPr="006179C9" w:rsidRDefault="006179C9" w:rsidP="006179C9">
            <w:pPr>
              <w:jc w:val="right"/>
            </w:pPr>
          </w:p>
        </w:tc>
      </w:tr>
      <w:tr w:rsidR="006179C9" w:rsidRPr="006179C9" w:rsidTr="002C52C3">
        <w:trPr>
          <w:trHeight w:val="315"/>
        </w:trPr>
        <w:tc>
          <w:tcPr>
            <w:tcW w:w="9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right"/>
              <w:rPr>
                <w:b/>
              </w:rPr>
            </w:pPr>
            <w:r w:rsidRPr="006179C9">
              <w:rPr>
                <w:b/>
                <w:bCs/>
                <w:color w:val="000000"/>
              </w:rPr>
              <w:t>Должности работников, занятых в музеях и других учреждениях музейного типа, фильмофондах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  <w:r w:rsidRPr="006179C9">
              <w:rPr>
                <w:bCs/>
                <w:color w:val="000000"/>
              </w:rPr>
              <w:t>3.2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Заведующий филиалом музея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8047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  <w:r w:rsidRPr="006179C9">
              <w:rPr>
                <w:bCs/>
                <w:color w:val="000000"/>
              </w:rPr>
              <w:t>3.3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Главный хранитель музейных предметов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8645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  <w:r w:rsidRPr="006179C9">
              <w:rPr>
                <w:bCs/>
                <w:color w:val="000000"/>
              </w:rPr>
              <w:t>3.4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Заведующий отделом (сектором) музея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8047</w:t>
            </w:r>
          </w:p>
        </w:tc>
      </w:tr>
      <w:tr w:rsidR="006179C9" w:rsidRPr="006179C9" w:rsidTr="002C52C3">
        <w:trPr>
          <w:trHeight w:val="315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Должности работников, занятых в библиотеках</w:t>
            </w:r>
          </w:p>
        </w:tc>
      </w:tr>
      <w:tr w:rsidR="006179C9" w:rsidRPr="006179C9" w:rsidTr="002C52C3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  <w:r w:rsidRPr="006179C9">
              <w:rPr>
                <w:bCs/>
                <w:color w:val="000000"/>
              </w:rPr>
              <w:t>3.5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r w:rsidRPr="006179C9">
              <w:t>Заведующий отделом (сектором) библиотеки, централизованной библиотечной системы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r w:rsidRPr="006179C9">
              <w:t> 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в универсальных библиотеках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8645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в детских, юношеских библиотеках, библиотеках для сл</w:t>
            </w:r>
            <w:r w:rsidRPr="006179C9">
              <w:t>е</w:t>
            </w:r>
            <w:r w:rsidRPr="006179C9">
              <w:t>пых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8047</w:t>
            </w:r>
          </w:p>
        </w:tc>
      </w:tr>
      <w:tr w:rsidR="006179C9" w:rsidRPr="006179C9" w:rsidTr="002C52C3">
        <w:trPr>
          <w:trHeight w:val="31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в других библиотеках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7445</w:t>
            </w:r>
          </w:p>
        </w:tc>
      </w:tr>
      <w:tr w:rsidR="006179C9" w:rsidRPr="006179C9" w:rsidTr="002C52C3">
        <w:trPr>
          <w:trHeight w:val="338"/>
        </w:trPr>
        <w:tc>
          <w:tcPr>
            <w:tcW w:w="9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</w:rPr>
            </w:pPr>
            <w:r w:rsidRPr="006179C9">
              <w:rPr>
                <w:b/>
                <w:bCs/>
                <w:color w:val="000000"/>
              </w:rPr>
              <w:t>Должности работников, занятых в культурно-досуговых организациях клубного типа (централизованной (</w:t>
            </w:r>
            <w:proofErr w:type="spellStart"/>
            <w:r w:rsidRPr="006179C9">
              <w:rPr>
                <w:b/>
                <w:bCs/>
                <w:color w:val="000000"/>
              </w:rPr>
              <w:t>межпоселенческой</w:t>
            </w:r>
            <w:proofErr w:type="spellEnd"/>
            <w:r w:rsidRPr="006179C9">
              <w:rPr>
                <w:b/>
                <w:bCs/>
                <w:color w:val="000000"/>
              </w:rPr>
              <w:t>) клубной системы), парках культуры и отдыха, городских садах и других аналогичных культурно-досуговых организ</w:t>
            </w:r>
            <w:r w:rsidRPr="006179C9">
              <w:rPr>
                <w:b/>
                <w:bCs/>
                <w:color w:val="000000"/>
              </w:rPr>
              <w:t>а</w:t>
            </w:r>
            <w:r w:rsidRPr="006179C9">
              <w:rPr>
                <w:b/>
                <w:bCs/>
                <w:color w:val="000000"/>
              </w:rPr>
              <w:t>циях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Cs/>
                <w:color w:val="000000"/>
              </w:rPr>
              <w:t>3.6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Художественный руководитель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9330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Cs/>
                <w:color w:val="000000"/>
              </w:rPr>
              <w:t>3.7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Художественный руководитель филиала организации культуры клубного типа (централизованной (</w:t>
            </w:r>
            <w:proofErr w:type="spellStart"/>
            <w:r w:rsidRPr="006179C9">
              <w:t>межпоселенческой</w:t>
            </w:r>
            <w:proofErr w:type="spellEnd"/>
            <w:r w:rsidRPr="006179C9">
              <w:t>) клубной системы)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8645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Cs/>
                <w:color w:val="000000"/>
              </w:rPr>
              <w:t>3.8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Заведующий филиалом организации культуры клубного типа (централизованной (</w:t>
            </w:r>
            <w:proofErr w:type="spellStart"/>
            <w:r w:rsidRPr="006179C9">
              <w:t>межпоселенческой</w:t>
            </w:r>
            <w:proofErr w:type="spellEnd"/>
            <w:r w:rsidRPr="006179C9">
              <w:t>) клубной системы)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8645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  <w:r w:rsidRPr="006179C9">
              <w:rPr>
                <w:bCs/>
                <w:color w:val="000000"/>
              </w:rPr>
              <w:t>3.9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Заведующий отделом (сектором) культурно-досуговых орган</w:t>
            </w:r>
            <w:r w:rsidRPr="006179C9">
              <w:t>и</w:t>
            </w:r>
            <w:r w:rsidRPr="006179C9">
              <w:t>заций клубного типа, парков культуры и отдыха, городских с</w:t>
            </w:r>
            <w:r w:rsidRPr="006179C9">
              <w:t>а</w:t>
            </w:r>
            <w:r w:rsidRPr="006179C9">
              <w:t>дов, других аналогичных культурно-досуговых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8047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  <w:r w:rsidRPr="006179C9">
              <w:rPr>
                <w:bCs/>
                <w:color w:val="000000"/>
              </w:rPr>
              <w:t>3.10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Режиссер массовых представлений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r w:rsidRPr="006179C9">
              <w:t> 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высшей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8047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I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7445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II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6292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 xml:space="preserve">не </w:t>
            </w:r>
            <w:proofErr w:type="gramStart"/>
            <w:r w:rsidRPr="006179C9">
              <w:t>имеющий</w:t>
            </w:r>
            <w:proofErr w:type="gramEnd"/>
            <w:r w:rsidRPr="006179C9">
              <w:t xml:space="preserve"> квалификационной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5737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  <w:r w:rsidRPr="006179C9">
              <w:rPr>
                <w:bCs/>
                <w:color w:val="000000"/>
              </w:rPr>
              <w:t>3.11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Балетмейстер хореографического коллектива (студии), ансамбля песни и танца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r w:rsidRPr="006179C9">
              <w:t> 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 xml:space="preserve">        высшей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8047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I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7445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II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6292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 xml:space="preserve">не </w:t>
            </w:r>
            <w:proofErr w:type="gramStart"/>
            <w:r w:rsidRPr="006179C9">
              <w:t>имеющий</w:t>
            </w:r>
            <w:proofErr w:type="gramEnd"/>
            <w:r w:rsidRPr="006179C9">
              <w:t xml:space="preserve"> квалификационной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5737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  <w:r w:rsidRPr="006179C9">
              <w:rPr>
                <w:bCs/>
                <w:color w:val="000000"/>
              </w:rPr>
              <w:t>3.12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Хормейстер любительского вокального или хорового коллект</w:t>
            </w:r>
            <w:r w:rsidRPr="006179C9">
              <w:t>и</w:t>
            </w:r>
            <w:r w:rsidRPr="006179C9">
              <w:t>ва (студии)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r w:rsidRPr="006179C9">
              <w:t> 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высшей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8047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I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7445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II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6292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 xml:space="preserve">не </w:t>
            </w:r>
            <w:proofErr w:type="gramStart"/>
            <w:r w:rsidRPr="006179C9">
              <w:t>имеющий</w:t>
            </w:r>
            <w:proofErr w:type="gramEnd"/>
            <w:r w:rsidRPr="006179C9">
              <w:t xml:space="preserve"> квалификационной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5737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  <w:r w:rsidRPr="006179C9">
              <w:rPr>
                <w:bCs/>
                <w:color w:val="000000"/>
              </w:rPr>
              <w:t>3.13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r w:rsidRPr="006179C9">
              <w:t>Руководитель клубного формирования (любительского объед</w:t>
            </w:r>
            <w:r w:rsidRPr="006179C9">
              <w:t>и</w:t>
            </w:r>
            <w:r w:rsidRPr="006179C9">
              <w:t>нения, студии, коллектива самодеятельного искусства, клуба по интересам)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r w:rsidRPr="006179C9">
              <w:t> 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I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5222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>II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4753</w:t>
            </w:r>
          </w:p>
        </w:tc>
      </w:tr>
      <w:tr w:rsidR="006179C9" w:rsidRPr="006179C9" w:rsidTr="002C52C3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C9" w:rsidRPr="006179C9" w:rsidRDefault="006179C9" w:rsidP="006179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ind w:firstLineChars="200" w:firstLine="480"/>
            </w:pPr>
            <w:r w:rsidRPr="006179C9">
              <w:t xml:space="preserve">не </w:t>
            </w:r>
            <w:proofErr w:type="gramStart"/>
            <w:r w:rsidRPr="006179C9">
              <w:t>имеющий</w:t>
            </w:r>
            <w:proofErr w:type="gramEnd"/>
            <w:r w:rsidRPr="006179C9">
              <w:t xml:space="preserve"> квалификационной категории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4325</w:t>
            </w:r>
          </w:p>
        </w:tc>
      </w:tr>
    </w:tbl>
    <w:p w:rsidR="006179C9" w:rsidRPr="006179C9" w:rsidRDefault="006179C9" w:rsidP="006179C9">
      <w:pPr>
        <w:widowControl w:val="0"/>
        <w:outlineLvl w:val="0"/>
      </w:pPr>
    </w:p>
    <w:tbl>
      <w:tblPr>
        <w:tblW w:w="4395" w:type="dxa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</w:tblGrid>
      <w:tr w:rsidR="006179C9" w:rsidRPr="006179C9" w:rsidTr="002C52C3">
        <w:trPr>
          <w:trHeight w:val="113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179C9" w:rsidRPr="006179C9" w:rsidRDefault="006179C9" w:rsidP="006179C9">
            <w:pPr>
              <w:spacing w:after="120"/>
              <w:ind w:left="34"/>
            </w:pPr>
            <w:r w:rsidRPr="006179C9">
              <w:t>Приложение 2</w:t>
            </w:r>
          </w:p>
          <w:p w:rsidR="006179C9" w:rsidRPr="006179C9" w:rsidRDefault="006179C9" w:rsidP="006179C9">
            <w:pPr>
              <w:spacing w:line="240" w:lineRule="exact"/>
              <w:jc w:val="both"/>
            </w:pPr>
            <w:r w:rsidRPr="006179C9">
              <w:t xml:space="preserve">к </w:t>
            </w:r>
            <w:r w:rsidRPr="006179C9">
              <w:rPr>
                <w:color w:val="000000"/>
              </w:rPr>
              <w:t>Примерному</w:t>
            </w:r>
            <w:r w:rsidRPr="006179C9">
              <w:t xml:space="preserve"> положению </w:t>
            </w:r>
          </w:p>
        </w:tc>
      </w:tr>
    </w:tbl>
    <w:p w:rsidR="006179C9" w:rsidRPr="006179C9" w:rsidRDefault="006179C9" w:rsidP="006179C9">
      <w:pPr>
        <w:widowControl w:val="0"/>
        <w:ind w:firstLine="720"/>
        <w:jc w:val="center"/>
      </w:pPr>
      <w:r w:rsidRPr="006179C9">
        <w:t>ПРОФЕССИОНАЛЬНЫЕ КВАЛИФИКАЦИОННЫЕ ГРУППЫ</w:t>
      </w:r>
    </w:p>
    <w:p w:rsidR="006179C9" w:rsidRPr="006179C9" w:rsidRDefault="006179C9" w:rsidP="006179C9">
      <w:pPr>
        <w:widowControl w:val="0"/>
        <w:ind w:firstLine="720"/>
        <w:jc w:val="center"/>
      </w:pPr>
      <w:r w:rsidRPr="006179C9">
        <w:t xml:space="preserve">ДОЛЖНОСТЕЙ РАБОТНИКОВ УЧРЕЖДЕНИЙ </w:t>
      </w:r>
    </w:p>
    <w:p w:rsidR="006179C9" w:rsidRPr="006179C9" w:rsidRDefault="006179C9" w:rsidP="006179C9">
      <w:pPr>
        <w:widowControl w:val="0"/>
        <w:ind w:firstLine="720"/>
        <w:jc w:val="center"/>
      </w:pPr>
      <w:r w:rsidRPr="006179C9">
        <w:t xml:space="preserve">ДОПОЛНИТЕЛЬНОГО ОБРАЗОВАНИЯ </w:t>
      </w:r>
    </w:p>
    <w:p w:rsidR="006179C9" w:rsidRPr="006179C9" w:rsidRDefault="006179C9" w:rsidP="006179C9">
      <w:pPr>
        <w:widowControl w:val="0"/>
        <w:ind w:firstLine="720"/>
        <w:jc w:val="center"/>
      </w:pPr>
    </w:p>
    <w:p w:rsidR="006179C9" w:rsidRPr="006179C9" w:rsidRDefault="006179C9" w:rsidP="006179C9">
      <w:pPr>
        <w:numPr>
          <w:ilvl w:val="0"/>
          <w:numId w:val="10"/>
        </w:numPr>
        <w:spacing w:before="120" w:after="120"/>
        <w:jc w:val="center"/>
        <w:rPr>
          <w:b/>
        </w:rPr>
      </w:pPr>
      <w:r w:rsidRPr="006179C9">
        <w:rPr>
          <w:b/>
        </w:rPr>
        <w:t>Профессиональная квалификационная группа должностей                педаг</w:t>
      </w:r>
      <w:r w:rsidRPr="006179C9">
        <w:rPr>
          <w:b/>
        </w:rPr>
        <w:t>о</w:t>
      </w:r>
      <w:r w:rsidRPr="006179C9">
        <w:rPr>
          <w:b/>
        </w:rPr>
        <w:t>гических работников</w:t>
      </w:r>
    </w:p>
    <w:tbl>
      <w:tblPr>
        <w:tblW w:w="9520" w:type="dxa"/>
        <w:tblInd w:w="93" w:type="dxa"/>
        <w:tblLook w:val="0000" w:firstRow="0" w:lastRow="0" w:firstColumn="0" w:lastColumn="0" w:noHBand="0" w:noVBand="0"/>
      </w:tblPr>
      <w:tblGrid>
        <w:gridCol w:w="760"/>
        <w:gridCol w:w="7020"/>
        <w:gridCol w:w="1740"/>
      </w:tblGrid>
      <w:tr w:rsidR="006179C9" w:rsidRPr="006179C9" w:rsidTr="002C52C3">
        <w:trPr>
          <w:trHeight w:val="126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  <w:r w:rsidRPr="006179C9">
              <w:rPr>
                <w:bCs/>
                <w:color w:val="000000"/>
              </w:rPr>
              <w:t xml:space="preserve">№ </w:t>
            </w:r>
            <w:proofErr w:type="gramStart"/>
            <w:r w:rsidRPr="006179C9">
              <w:rPr>
                <w:bCs/>
                <w:color w:val="000000"/>
              </w:rPr>
              <w:t>п</w:t>
            </w:r>
            <w:proofErr w:type="gramEnd"/>
            <w:r w:rsidRPr="006179C9">
              <w:rPr>
                <w:bCs/>
                <w:color w:val="000000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9C9" w:rsidRPr="006179C9" w:rsidRDefault="006179C9" w:rsidP="006179C9">
            <w:pPr>
              <w:jc w:val="center"/>
              <w:rPr>
                <w:bCs/>
                <w:color w:val="000000"/>
              </w:rPr>
            </w:pPr>
            <w:r w:rsidRPr="006179C9">
              <w:t>Наименование должности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9C9" w:rsidRPr="006179C9" w:rsidRDefault="006179C9" w:rsidP="006179C9">
            <w:pPr>
              <w:spacing w:before="120" w:after="120"/>
              <w:jc w:val="center"/>
            </w:pPr>
            <w:r w:rsidRPr="006179C9">
              <w:rPr>
                <w:bCs/>
                <w:color w:val="000000"/>
              </w:rPr>
              <w:t>Минимальные размеры окл</w:t>
            </w:r>
            <w:r w:rsidRPr="006179C9">
              <w:rPr>
                <w:bCs/>
                <w:color w:val="000000"/>
              </w:rPr>
              <w:t>а</w:t>
            </w:r>
            <w:r w:rsidRPr="006179C9">
              <w:rPr>
                <w:bCs/>
                <w:color w:val="000000"/>
              </w:rPr>
              <w:t>дов работн</w:t>
            </w:r>
            <w:r w:rsidRPr="006179C9">
              <w:rPr>
                <w:bCs/>
                <w:color w:val="000000"/>
              </w:rPr>
              <w:t>и</w:t>
            </w:r>
            <w:r w:rsidRPr="006179C9">
              <w:rPr>
                <w:bCs/>
                <w:color w:val="000000"/>
              </w:rPr>
              <w:t>ков</w:t>
            </w:r>
            <w:r w:rsidRPr="006179C9">
              <w:t xml:space="preserve">   (рублей)</w:t>
            </w:r>
          </w:p>
        </w:tc>
      </w:tr>
      <w:tr w:rsidR="006179C9" w:rsidRPr="006179C9" w:rsidTr="002C52C3">
        <w:trPr>
          <w:trHeight w:val="315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center"/>
              <w:rPr>
                <w:b/>
                <w:color w:val="000000"/>
              </w:rPr>
            </w:pPr>
            <w:r w:rsidRPr="006179C9">
              <w:rPr>
                <w:b/>
                <w:color w:val="000000"/>
              </w:rPr>
              <w:t>2 квалификационный уровень</w:t>
            </w:r>
          </w:p>
        </w:tc>
      </w:tr>
      <w:tr w:rsidR="006179C9" w:rsidRPr="006179C9" w:rsidTr="002C52C3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9C9" w:rsidRPr="006179C9" w:rsidRDefault="006179C9" w:rsidP="006179C9">
            <w:pPr>
              <w:jc w:val="right"/>
              <w:rPr>
                <w:color w:val="000000"/>
              </w:rPr>
            </w:pPr>
            <w:r w:rsidRPr="006179C9">
              <w:rPr>
                <w:color w:val="000000"/>
              </w:rPr>
              <w:t>4.1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концертмейстер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</w:tc>
      </w:tr>
      <w:tr w:rsidR="006179C9" w:rsidRPr="006179C9" w:rsidTr="002C52C3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>среднее профессиональное (музыкальное) образование без</w:t>
            </w:r>
            <w:r w:rsidRPr="006179C9">
              <w:rPr>
                <w:color w:val="000000"/>
              </w:rPr>
              <w:br/>
              <w:t>предъявления требований к стажу работы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4753</w:t>
            </w:r>
          </w:p>
        </w:tc>
      </w:tr>
      <w:tr w:rsidR="006179C9" w:rsidRPr="006179C9" w:rsidTr="002C52C3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>высшее музыкальное образование без предъявления</w:t>
            </w:r>
            <w:r w:rsidRPr="006179C9">
              <w:rPr>
                <w:color w:val="000000"/>
              </w:rPr>
              <w:br/>
              <w:t>требований к стажу работы или среднее музыкальное образов</w:t>
            </w:r>
            <w:r w:rsidRPr="006179C9">
              <w:rPr>
                <w:color w:val="000000"/>
              </w:rPr>
              <w:t>а</w:t>
            </w:r>
            <w:r w:rsidRPr="006179C9">
              <w:rPr>
                <w:color w:val="000000"/>
              </w:rPr>
              <w:t>ние и стаж педагогической работы от 2 до 5 лет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5222</w:t>
            </w:r>
          </w:p>
        </w:tc>
      </w:tr>
      <w:tr w:rsidR="006179C9" w:rsidRPr="006179C9" w:rsidTr="002C52C3">
        <w:trPr>
          <w:trHeight w:val="12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>высшее музыкальное образование и стаж</w:t>
            </w:r>
            <w:r w:rsidRPr="006179C9">
              <w:rPr>
                <w:color w:val="000000"/>
              </w:rPr>
              <w:br/>
              <w:t>педагогической работы от 2 до 5 лет или среднее</w:t>
            </w:r>
            <w:r w:rsidRPr="006179C9">
              <w:rPr>
                <w:color w:val="000000"/>
              </w:rPr>
              <w:br/>
              <w:t>музыкальное образование и стаж педагогической работы от 5 до 10 лет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5737</w:t>
            </w:r>
          </w:p>
        </w:tc>
      </w:tr>
      <w:tr w:rsidR="006179C9" w:rsidRPr="006179C9" w:rsidTr="002C52C3">
        <w:trPr>
          <w:trHeight w:val="12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>высшее музыкальное образование и стаж</w:t>
            </w:r>
            <w:r w:rsidRPr="006179C9">
              <w:rPr>
                <w:color w:val="000000"/>
              </w:rPr>
              <w:br/>
              <w:t>педагогической работы от 5 до 10 лет или  среднее музыкальное образование и стаж педагогической работы свыше 10 лет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6292</w:t>
            </w:r>
          </w:p>
        </w:tc>
      </w:tr>
      <w:tr w:rsidR="006179C9" w:rsidRPr="006179C9" w:rsidTr="002C52C3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>высшее музыкальное образование и стаж</w:t>
            </w:r>
            <w:r w:rsidRPr="006179C9">
              <w:rPr>
                <w:color w:val="000000"/>
              </w:rPr>
              <w:br/>
              <w:t>педагогической работы свыше 10 лет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6892</w:t>
            </w:r>
          </w:p>
        </w:tc>
      </w:tr>
      <w:tr w:rsidR="006179C9" w:rsidRPr="006179C9" w:rsidTr="002C52C3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>высшее музыкальное образование и стаж педагогической работы свыше 20 лет или II квалификационная категория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7445</w:t>
            </w:r>
          </w:p>
        </w:tc>
      </w:tr>
      <w:tr w:rsidR="006179C9" w:rsidRPr="006179C9" w:rsidTr="002C52C3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>I квалификационная категория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8047</w:t>
            </w:r>
          </w:p>
        </w:tc>
      </w:tr>
      <w:tr w:rsidR="006179C9" w:rsidRPr="006179C9" w:rsidTr="002C52C3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>высшая квалификационная категория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8645</w:t>
            </w:r>
          </w:p>
        </w:tc>
      </w:tr>
      <w:tr w:rsidR="006179C9" w:rsidRPr="006179C9" w:rsidTr="002C52C3">
        <w:trPr>
          <w:trHeight w:val="315"/>
        </w:trPr>
        <w:tc>
          <w:tcPr>
            <w:tcW w:w="9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jc w:val="center"/>
              <w:rPr>
                <w:b/>
              </w:rPr>
            </w:pPr>
            <w:r w:rsidRPr="006179C9">
              <w:rPr>
                <w:b/>
                <w:color w:val="000000"/>
              </w:rPr>
              <w:t>3 квалификационный уровень</w:t>
            </w:r>
          </w:p>
        </w:tc>
      </w:tr>
      <w:tr w:rsidR="006179C9" w:rsidRPr="006179C9" w:rsidTr="002C52C3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9C9" w:rsidRPr="006179C9" w:rsidRDefault="006179C9" w:rsidP="006179C9">
            <w:pPr>
              <w:jc w:val="right"/>
              <w:rPr>
                <w:color w:val="000000"/>
              </w:rPr>
            </w:pPr>
            <w:r w:rsidRPr="006179C9">
              <w:rPr>
                <w:color w:val="000000"/>
              </w:rPr>
              <w:t>4.2.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методист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</w:tc>
      </w:tr>
      <w:tr w:rsidR="006179C9" w:rsidRPr="006179C9" w:rsidTr="002C52C3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>высшее профессиональное образование и стаж</w:t>
            </w:r>
            <w:r w:rsidRPr="006179C9">
              <w:rPr>
                <w:color w:val="000000"/>
              </w:rPr>
              <w:br/>
              <w:t>педагогической работы от 2 до 5 лет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5222</w:t>
            </w:r>
          </w:p>
        </w:tc>
      </w:tr>
      <w:tr w:rsidR="006179C9" w:rsidRPr="006179C9" w:rsidTr="002C52C3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 xml:space="preserve">высшее профессиональное образование и стаж педагогической </w:t>
            </w:r>
            <w:r w:rsidRPr="006179C9">
              <w:rPr>
                <w:color w:val="000000"/>
              </w:rPr>
              <w:br/>
              <w:t>работы от 5 до 8 лет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5737</w:t>
            </w:r>
          </w:p>
        </w:tc>
      </w:tr>
      <w:tr w:rsidR="006179C9" w:rsidRPr="006179C9" w:rsidTr="002C52C3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 xml:space="preserve">высшее профессиональное образование и стаж педагогической </w:t>
            </w:r>
            <w:r w:rsidRPr="006179C9">
              <w:rPr>
                <w:color w:val="000000"/>
              </w:rPr>
              <w:br/>
              <w:t>работы от 8 до 12 лет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6292</w:t>
            </w:r>
          </w:p>
        </w:tc>
      </w:tr>
      <w:tr w:rsidR="006179C9" w:rsidRPr="006179C9" w:rsidTr="002C52C3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 xml:space="preserve">высшее профессиональное образование и стаж педагогической </w:t>
            </w:r>
            <w:r w:rsidRPr="006179C9">
              <w:rPr>
                <w:color w:val="000000"/>
              </w:rPr>
              <w:br/>
              <w:t>работы свыше 12 лет или II квалификационная категория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6892</w:t>
            </w:r>
          </w:p>
        </w:tc>
      </w:tr>
      <w:tr w:rsidR="006179C9" w:rsidRPr="006179C9" w:rsidTr="002C52C3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>I квалификационная категория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7445</w:t>
            </w:r>
          </w:p>
        </w:tc>
      </w:tr>
      <w:tr w:rsidR="006179C9" w:rsidRPr="006179C9" w:rsidTr="002C52C3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>высшая квалификационная категория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8047</w:t>
            </w:r>
          </w:p>
        </w:tc>
      </w:tr>
      <w:tr w:rsidR="006179C9" w:rsidRPr="006179C9" w:rsidTr="002C52C3">
        <w:trPr>
          <w:trHeight w:val="315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center"/>
              <w:rPr>
                <w:color w:val="000000"/>
              </w:rPr>
            </w:pPr>
            <w:r w:rsidRPr="006179C9">
              <w:rPr>
                <w:color w:val="000000"/>
              </w:rPr>
              <w:t>4 квалификационный уровень</w:t>
            </w:r>
          </w:p>
        </w:tc>
      </w:tr>
      <w:tr w:rsidR="006179C9" w:rsidRPr="006179C9" w:rsidTr="002C52C3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9C9" w:rsidRPr="006179C9" w:rsidRDefault="006179C9" w:rsidP="006179C9">
            <w:pPr>
              <w:jc w:val="right"/>
              <w:rPr>
                <w:color w:val="000000"/>
              </w:rPr>
            </w:pPr>
            <w:r w:rsidRPr="006179C9">
              <w:rPr>
                <w:color w:val="000000"/>
              </w:rPr>
              <w:t>4.3.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преподаватель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9C9" w:rsidRPr="006179C9" w:rsidRDefault="006179C9" w:rsidP="006179C9">
            <w:pPr>
              <w:rPr>
                <w:b/>
                <w:bCs/>
                <w:color w:val="000000"/>
              </w:rPr>
            </w:pPr>
            <w:r w:rsidRPr="006179C9">
              <w:rPr>
                <w:b/>
                <w:bCs/>
                <w:color w:val="000000"/>
              </w:rPr>
              <w:t> </w:t>
            </w:r>
          </w:p>
        </w:tc>
      </w:tr>
      <w:tr w:rsidR="006179C9" w:rsidRPr="006179C9" w:rsidTr="002C52C3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>среднее профессиональное образование без предъявления</w:t>
            </w:r>
            <w:r w:rsidRPr="006179C9">
              <w:rPr>
                <w:color w:val="000000"/>
              </w:rPr>
              <w:br/>
              <w:t>требований к стажу работы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4753</w:t>
            </w:r>
          </w:p>
        </w:tc>
      </w:tr>
      <w:tr w:rsidR="006179C9" w:rsidRPr="006179C9" w:rsidTr="002C52C3">
        <w:trPr>
          <w:trHeight w:val="94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>высшее профессиональное образование без предъявления</w:t>
            </w:r>
            <w:r w:rsidRPr="006179C9">
              <w:rPr>
                <w:color w:val="000000"/>
              </w:rPr>
              <w:br/>
              <w:t>требований к стажу работы или среднее профессиональное</w:t>
            </w:r>
            <w:r w:rsidRPr="006179C9">
              <w:rPr>
                <w:color w:val="000000"/>
              </w:rPr>
              <w:br/>
              <w:t>образование и стаж педагогической работы от 2 до 5 лет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5222</w:t>
            </w:r>
          </w:p>
        </w:tc>
      </w:tr>
      <w:tr w:rsidR="006179C9" w:rsidRPr="006179C9" w:rsidTr="002C52C3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>высшее профессиональное образование и стаж</w:t>
            </w:r>
            <w:r w:rsidRPr="006179C9">
              <w:rPr>
                <w:color w:val="000000"/>
              </w:rPr>
              <w:br/>
              <w:t>педагогической работы от 2 до 5 лет или среднее</w:t>
            </w:r>
            <w:r w:rsidRPr="006179C9">
              <w:rPr>
                <w:color w:val="000000"/>
              </w:rPr>
              <w:br/>
              <w:t>профессиональное образование и стаж педагогической</w:t>
            </w:r>
            <w:r w:rsidRPr="006179C9">
              <w:rPr>
                <w:color w:val="000000"/>
              </w:rPr>
              <w:br/>
              <w:t>работы от 5 до 10 лет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5737</w:t>
            </w:r>
          </w:p>
        </w:tc>
      </w:tr>
      <w:tr w:rsidR="006179C9" w:rsidRPr="006179C9" w:rsidTr="002C52C3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>высшее профессиональное образование и стаж</w:t>
            </w:r>
            <w:r w:rsidRPr="006179C9">
              <w:rPr>
                <w:color w:val="000000"/>
              </w:rPr>
              <w:br/>
              <w:t>педагогической работы от 5 до 10 лет или среднее</w:t>
            </w:r>
            <w:r w:rsidRPr="006179C9">
              <w:rPr>
                <w:color w:val="000000"/>
              </w:rPr>
              <w:br/>
              <w:t>профессиональное  образование и стаж педагогической</w:t>
            </w:r>
            <w:r w:rsidRPr="006179C9">
              <w:rPr>
                <w:color w:val="000000"/>
              </w:rPr>
              <w:br/>
              <w:t>работы свыше 10 лет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6292</w:t>
            </w:r>
          </w:p>
        </w:tc>
      </w:tr>
      <w:tr w:rsidR="006179C9" w:rsidRPr="006179C9" w:rsidTr="002C52C3">
        <w:trPr>
          <w:trHeight w:val="12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 xml:space="preserve">высшее профессиональное образование и стаж педагогической </w:t>
            </w:r>
            <w:r w:rsidRPr="006179C9">
              <w:rPr>
                <w:color w:val="000000"/>
              </w:rPr>
              <w:br/>
              <w:t xml:space="preserve">работы от 10 до 20 лет или высшее музыкальное образование и </w:t>
            </w:r>
            <w:r w:rsidRPr="006179C9">
              <w:rPr>
                <w:color w:val="000000"/>
              </w:rPr>
              <w:br/>
              <w:t xml:space="preserve">стаж педагогической работы свыше 5 лет </w:t>
            </w:r>
            <w:r w:rsidRPr="006179C9">
              <w:rPr>
                <w:color w:val="000000"/>
              </w:rPr>
              <w:br/>
              <w:t>(для преподавателей музыкальных дисциплин)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6892</w:t>
            </w:r>
          </w:p>
        </w:tc>
      </w:tr>
      <w:tr w:rsidR="006179C9" w:rsidRPr="006179C9" w:rsidTr="002C52C3">
        <w:trPr>
          <w:trHeight w:val="133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 xml:space="preserve">высшее профессиональное образование и стаж педагогической </w:t>
            </w:r>
            <w:r w:rsidRPr="006179C9">
              <w:rPr>
                <w:color w:val="000000"/>
              </w:rPr>
              <w:br/>
              <w:t xml:space="preserve">работы свыше 20 лет или высшее музыкальное образование и стаж педагогической работы свыше 10 лет (для преподавателей </w:t>
            </w:r>
            <w:r w:rsidRPr="006179C9">
              <w:rPr>
                <w:color w:val="000000"/>
              </w:rPr>
              <w:br/>
              <w:t>музыкальных дисциплин), либо II квалификационная категория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7445</w:t>
            </w:r>
          </w:p>
        </w:tc>
      </w:tr>
      <w:tr w:rsidR="006179C9" w:rsidRPr="006179C9" w:rsidTr="002C52C3">
        <w:trPr>
          <w:trHeight w:val="31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>I квалификационная категория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8047</w:t>
            </w:r>
          </w:p>
        </w:tc>
      </w:tr>
      <w:tr w:rsidR="006179C9" w:rsidRPr="006179C9" w:rsidTr="002C52C3">
        <w:trPr>
          <w:trHeight w:val="315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C9" w:rsidRPr="006179C9" w:rsidRDefault="006179C9" w:rsidP="006179C9">
            <w:pPr>
              <w:rPr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rPr>
                <w:color w:val="000000"/>
              </w:rPr>
            </w:pPr>
            <w:r w:rsidRPr="006179C9">
              <w:rPr>
                <w:color w:val="000000"/>
              </w:rPr>
              <w:t>высшая квалификационная категория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9C9" w:rsidRPr="006179C9" w:rsidRDefault="006179C9" w:rsidP="006179C9">
            <w:pPr>
              <w:jc w:val="right"/>
            </w:pPr>
            <w:r w:rsidRPr="006179C9">
              <w:t>8645</w:t>
            </w:r>
          </w:p>
        </w:tc>
      </w:tr>
    </w:tbl>
    <w:p w:rsidR="006179C9" w:rsidRPr="006179C9" w:rsidRDefault="006179C9" w:rsidP="006179C9">
      <w:pPr>
        <w:widowControl w:val="0"/>
        <w:autoSpaceDE w:val="0"/>
        <w:autoSpaceDN w:val="0"/>
        <w:outlineLvl w:val="2"/>
      </w:pPr>
    </w:p>
    <w:p w:rsidR="006179C9" w:rsidRPr="006179C9" w:rsidRDefault="006179C9" w:rsidP="006179C9">
      <w:pPr>
        <w:ind w:left="5670"/>
        <w:jc w:val="both"/>
      </w:pPr>
      <w:r w:rsidRPr="006179C9">
        <w:t>Приложение 3</w:t>
      </w:r>
    </w:p>
    <w:p w:rsidR="006179C9" w:rsidRPr="006179C9" w:rsidRDefault="006179C9" w:rsidP="006179C9">
      <w:pPr>
        <w:ind w:left="5670"/>
        <w:jc w:val="both"/>
      </w:pPr>
      <w:r w:rsidRPr="006179C9">
        <w:t xml:space="preserve">к </w:t>
      </w:r>
      <w:r w:rsidRPr="006179C9">
        <w:rPr>
          <w:color w:val="000000"/>
        </w:rPr>
        <w:t>Примерному</w:t>
      </w:r>
      <w:r w:rsidRPr="006179C9">
        <w:t xml:space="preserve"> положению </w:t>
      </w:r>
    </w:p>
    <w:p w:rsidR="006179C9" w:rsidRPr="006179C9" w:rsidRDefault="006179C9" w:rsidP="006179C9">
      <w:pPr>
        <w:jc w:val="center"/>
      </w:pPr>
    </w:p>
    <w:p w:rsidR="006179C9" w:rsidRPr="006179C9" w:rsidRDefault="006179C9" w:rsidP="006179C9">
      <w:pPr>
        <w:jc w:val="center"/>
      </w:pPr>
    </w:p>
    <w:p w:rsidR="006179C9" w:rsidRPr="006179C9" w:rsidRDefault="006179C9" w:rsidP="006179C9">
      <w:pPr>
        <w:jc w:val="center"/>
        <w:rPr>
          <w:b/>
        </w:rPr>
      </w:pPr>
      <w:r w:rsidRPr="006179C9">
        <w:rPr>
          <w:b/>
        </w:rPr>
        <w:t xml:space="preserve">Профессиональная квалификационная группа </w:t>
      </w:r>
    </w:p>
    <w:p w:rsidR="006179C9" w:rsidRPr="006179C9" w:rsidRDefault="006179C9" w:rsidP="006179C9">
      <w:pPr>
        <w:jc w:val="center"/>
        <w:rPr>
          <w:b/>
        </w:rPr>
      </w:pPr>
      <w:r w:rsidRPr="006179C9">
        <w:rPr>
          <w:b/>
        </w:rPr>
        <w:t>«Общеотраслевые профессии рабочего первого уровня»</w:t>
      </w:r>
    </w:p>
    <w:p w:rsidR="006179C9" w:rsidRPr="006179C9" w:rsidRDefault="006179C9" w:rsidP="006179C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8"/>
        <w:gridCol w:w="6197"/>
      </w:tblGrid>
      <w:tr w:rsidR="006179C9" w:rsidRPr="006179C9" w:rsidTr="002C52C3">
        <w:tc>
          <w:tcPr>
            <w:tcW w:w="3369" w:type="dxa"/>
          </w:tcPr>
          <w:p w:rsidR="006179C9" w:rsidRPr="006179C9" w:rsidRDefault="006179C9" w:rsidP="006179C9">
            <w:r w:rsidRPr="006179C9">
              <w:t>Квалификационные</w:t>
            </w:r>
          </w:p>
          <w:p w:rsidR="006179C9" w:rsidRPr="006179C9" w:rsidRDefault="006179C9" w:rsidP="006179C9">
            <w:r w:rsidRPr="006179C9">
              <w:t>уровни</w:t>
            </w:r>
          </w:p>
        </w:tc>
        <w:tc>
          <w:tcPr>
            <w:tcW w:w="6202" w:type="dxa"/>
          </w:tcPr>
          <w:p w:rsidR="006179C9" w:rsidRPr="006179C9" w:rsidRDefault="006179C9" w:rsidP="006179C9">
            <w:r w:rsidRPr="006179C9">
              <w:t>Профессии рабочих, отнесенные к квалификационным уровням</w:t>
            </w:r>
          </w:p>
        </w:tc>
      </w:tr>
      <w:tr w:rsidR="006179C9" w:rsidRPr="006179C9" w:rsidTr="002C52C3">
        <w:tc>
          <w:tcPr>
            <w:tcW w:w="3369" w:type="dxa"/>
          </w:tcPr>
          <w:p w:rsidR="006179C9" w:rsidRPr="006179C9" w:rsidRDefault="006179C9" w:rsidP="006179C9">
            <w:r w:rsidRPr="006179C9">
              <w:t>1 квалификационный</w:t>
            </w:r>
          </w:p>
          <w:p w:rsidR="006179C9" w:rsidRPr="006179C9" w:rsidRDefault="006179C9" w:rsidP="006179C9">
            <w:r w:rsidRPr="006179C9">
              <w:t>уровень</w:t>
            </w:r>
          </w:p>
        </w:tc>
        <w:tc>
          <w:tcPr>
            <w:tcW w:w="6202" w:type="dxa"/>
          </w:tcPr>
          <w:p w:rsidR="006179C9" w:rsidRPr="006179C9" w:rsidRDefault="006179C9" w:rsidP="006179C9">
            <w:r w:rsidRPr="006179C9">
              <w:t>Кассир билетный</w:t>
            </w:r>
          </w:p>
          <w:p w:rsidR="006179C9" w:rsidRPr="006179C9" w:rsidRDefault="006179C9" w:rsidP="006179C9">
            <w:r w:rsidRPr="006179C9">
              <w:t>Сторож (вахтер)</w:t>
            </w:r>
          </w:p>
          <w:p w:rsidR="006179C9" w:rsidRPr="006179C9" w:rsidRDefault="006179C9" w:rsidP="006179C9">
            <w:r w:rsidRPr="006179C9">
              <w:t>Уборщик служебных помещений</w:t>
            </w:r>
          </w:p>
          <w:p w:rsidR="006179C9" w:rsidRPr="006179C9" w:rsidRDefault="006179C9" w:rsidP="006179C9">
            <w:r w:rsidRPr="006179C9">
              <w:t>Кочегар (машинист) котельной</w:t>
            </w:r>
          </w:p>
          <w:p w:rsidR="006179C9" w:rsidRPr="006179C9" w:rsidRDefault="006179C9" w:rsidP="006179C9">
            <w:r w:rsidRPr="006179C9">
              <w:t>Дворник</w:t>
            </w:r>
          </w:p>
          <w:p w:rsidR="006179C9" w:rsidRPr="006179C9" w:rsidRDefault="006179C9" w:rsidP="006179C9">
            <w:r w:rsidRPr="006179C9">
              <w:t>Гардеробщик</w:t>
            </w:r>
          </w:p>
          <w:p w:rsidR="006179C9" w:rsidRPr="006179C9" w:rsidRDefault="006179C9" w:rsidP="006179C9">
            <w:r w:rsidRPr="006179C9">
              <w:t>Профессии рабочих, по которым предусмотрено присв</w:t>
            </w:r>
            <w:r w:rsidRPr="006179C9">
              <w:t>о</w:t>
            </w:r>
            <w:r w:rsidRPr="006179C9">
              <w:t>ение 1,2 и 3 квалификационных разрядов в соответствии с ЕТКС работ и профессий рабочих</w:t>
            </w:r>
          </w:p>
        </w:tc>
      </w:tr>
    </w:tbl>
    <w:p w:rsidR="006179C9" w:rsidRPr="006179C9" w:rsidRDefault="006179C9" w:rsidP="006179C9">
      <w:pPr>
        <w:jc w:val="center"/>
      </w:pPr>
    </w:p>
    <w:p w:rsidR="006179C9" w:rsidRPr="006179C9" w:rsidRDefault="006179C9" w:rsidP="006179C9">
      <w:pPr>
        <w:jc w:val="center"/>
        <w:rPr>
          <w:b/>
        </w:rPr>
      </w:pPr>
      <w:r w:rsidRPr="006179C9">
        <w:rPr>
          <w:b/>
        </w:rPr>
        <w:t xml:space="preserve">Профессиональная квалификационная группа </w:t>
      </w:r>
    </w:p>
    <w:p w:rsidR="006179C9" w:rsidRPr="006179C9" w:rsidRDefault="006179C9" w:rsidP="006179C9">
      <w:pPr>
        <w:jc w:val="center"/>
        <w:rPr>
          <w:b/>
        </w:rPr>
      </w:pPr>
      <w:r w:rsidRPr="006179C9">
        <w:rPr>
          <w:b/>
        </w:rPr>
        <w:t>«Общеотраслевые профессии рабочего второго уровня»</w:t>
      </w:r>
    </w:p>
    <w:p w:rsidR="006179C9" w:rsidRPr="006179C9" w:rsidRDefault="006179C9" w:rsidP="006179C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8"/>
        <w:gridCol w:w="6197"/>
      </w:tblGrid>
      <w:tr w:rsidR="006179C9" w:rsidRPr="006179C9" w:rsidTr="002C52C3">
        <w:tc>
          <w:tcPr>
            <w:tcW w:w="3369" w:type="dxa"/>
          </w:tcPr>
          <w:p w:rsidR="006179C9" w:rsidRPr="006179C9" w:rsidRDefault="006179C9" w:rsidP="006179C9">
            <w:r w:rsidRPr="006179C9">
              <w:t>Квалификационные</w:t>
            </w:r>
          </w:p>
          <w:p w:rsidR="006179C9" w:rsidRPr="006179C9" w:rsidRDefault="006179C9" w:rsidP="006179C9">
            <w:r w:rsidRPr="006179C9">
              <w:t>уровни</w:t>
            </w:r>
          </w:p>
        </w:tc>
        <w:tc>
          <w:tcPr>
            <w:tcW w:w="6202" w:type="dxa"/>
          </w:tcPr>
          <w:p w:rsidR="006179C9" w:rsidRPr="006179C9" w:rsidRDefault="006179C9" w:rsidP="006179C9">
            <w:r w:rsidRPr="006179C9">
              <w:t>Профессии рабочих, отнесенные к квалификационным уровням</w:t>
            </w:r>
          </w:p>
        </w:tc>
      </w:tr>
      <w:tr w:rsidR="006179C9" w:rsidRPr="006179C9" w:rsidTr="002C52C3">
        <w:tc>
          <w:tcPr>
            <w:tcW w:w="3369" w:type="dxa"/>
          </w:tcPr>
          <w:p w:rsidR="006179C9" w:rsidRPr="006179C9" w:rsidRDefault="006179C9" w:rsidP="006179C9">
            <w:r w:rsidRPr="006179C9">
              <w:t>1 квалификационный</w:t>
            </w:r>
          </w:p>
          <w:p w:rsidR="006179C9" w:rsidRPr="006179C9" w:rsidRDefault="006179C9" w:rsidP="006179C9">
            <w:r w:rsidRPr="006179C9">
              <w:t>уровень</w:t>
            </w:r>
          </w:p>
        </w:tc>
        <w:tc>
          <w:tcPr>
            <w:tcW w:w="6202" w:type="dxa"/>
          </w:tcPr>
          <w:p w:rsidR="006179C9" w:rsidRPr="006179C9" w:rsidRDefault="006179C9" w:rsidP="006179C9">
            <w:r w:rsidRPr="006179C9">
              <w:t>Водитель автомобиля</w:t>
            </w:r>
          </w:p>
          <w:p w:rsidR="006179C9" w:rsidRPr="006179C9" w:rsidRDefault="006179C9" w:rsidP="006179C9">
            <w:r w:rsidRPr="006179C9">
              <w:t>Профессии рабочих, по которым предусмотрено присв</w:t>
            </w:r>
            <w:r w:rsidRPr="006179C9">
              <w:t>о</w:t>
            </w:r>
            <w:r w:rsidRPr="006179C9">
              <w:t>ение 4 и 5 квалификационных разрядов в соответствии с ЕТКС работ и профессий рабочих</w:t>
            </w:r>
          </w:p>
        </w:tc>
      </w:tr>
    </w:tbl>
    <w:p w:rsidR="006179C9" w:rsidRPr="006179C9" w:rsidRDefault="006179C9" w:rsidP="006179C9">
      <w:pPr>
        <w:jc w:val="center"/>
      </w:pPr>
    </w:p>
    <w:p w:rsidR="006179C9" w:rsidRPr="006179C9" w:rsidRDefault="006179C9" w:rsidP="006179C9"/>
    <w:p w:rsidR="006179C9" w:rsidRPr="006179C9" w:rsidRDefault="006179C9" w:rsidP="006179C9">
      <w:pPr>
        <w:jc w:val="center"/>
        <w:rPr>
          <w:b/>
        </w:rPr>
      </w:pPr>
      <w:r w:rsidRPr="006179C9">
        <w:rPr>
          <w:b/>
        </w:rPr>
        <w:t>Профессиональная квалификационная группа</w:t>
      </w:r>
    </w:p>
    <w:p w:rsidR="006179C9" w:rsidRPr="006179C9" w:rsidRDefault="006179C9" w:rsidP="006179C9">
      <w:pPr>
        <w:jc w:val="center"/>
        <w:rPr>
          <w:b/>
        </w:rPr>
      </w:pPr>
      <w:r w:rsidRPr="006179C9">
        <w:rPr>
          <w:b/>
        </w:rPr>
        <w:t>«Профессии рабочих культуры, искусства и</w:t>
      </w:r>
    </w:p>
    <w:p w:rsidR="006179C9" w:rsidRPr="006179C9" w:rsidRDefault="006179C9" w:rsidP="006179C9">
      <w:pPr>
        <w:jc w:val="center"/>
        <w:rPr>
          <w:b/>
        </w:rPr>
      </w:pPr>
      <w:r w:rsidRPr="006179C9">
        <w:rPr>
          <w:b/>
        </w:rPr>
        <w:t>кинематографии первого уровня»</w:t>
      </w:r>
    </w:p>
    <w:p w:rsidR="006179C9" w:rsidRPr="006179C9" w:rsidRDefault="006179C9" w:rsidP="006179C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8"/>
        <w:gridCol w:w="6197"/>
      </w:tblGrid>
      <w:tr w:rsidR="006179C9" w:rsidRPr="006179C9" w:rsidTr="002C52C3">
        <w:tc>
          <w:tcPr>
            <w:tcW w:w="3369" w:type="dxa"/>
          </w:tcPr>
          <w:p w:rsidR="006179C9" w:rsidRPr="006179C9" w:rsidRDefault="006179C9" w:rsidP="006179C9">
            <w:r w:rsidRPr="006179C9">
              <w:lastRenderedPageBreak/>
              <w:t>Квалификационные</w:t>
            </w:r>
          </w:p>
          <w:p w:rsidR="006179C9" w:rsidRPr="006179C9" w:rsidRDefault="006179C9" w:rsidP="006179C9">
            <w:r w:rsidRPr="006179C9">
              <w:t>уровни</w:t>
            </w:r>
          </w:p>
        </w:tc>
        <w:tc>
          <w:tcPr>
            <w:tcW w:w="6202" w:type="dxa"/>
          </w:tcPr>
          <w:p w:rsidR="006179C9" w:rsidRPr="006179C9" w:rsidRDefault="006179C9" w:rsidP="006179C9">
            <w:r w:rsidRPr="006179C9">
              <w:t>Профессии рабочих, отнесенных к квалификационным уровням</w:t>
            </w:r>
          </w:p>
        </w:tc>
      </w:tr>
      <w:tr w:rsidR="006179C9" w:rsidRPr="006179C9" w:rsidTr="002C52C3">
        <w:tc>
          <w:tcPr>
            <w:tcW w:w="3369" w:type="dxa"/>
          </w:tcPr>
          <w:p w:rsidR="006179C9" w:rsidRPr="006179C9" w:rsidRDefault="006179C9" w:rsidP="006179C9">
            <w:r w:rsidRPr="006179C9">
              <w:t>1 квалификационный уровень</w:t>
            </w:r>
          </w:p>
        </w:tc>
        <w:tc>
          <w:tcPr>
            <w:tcW w:w="6202" w:type="dxa"/>
          </w:tcPr>
          <w:p w:rsidR="006179C9" w:rsidRPr="006179C9" w:rsidRDefault="006179C9" w:rsidP="006179C9">
            <w:r w:rsidRPr="006179C9">
              <w:t>Киномеханик</w:t>
            </w:r>
          </w:p>
          <w:p w:rsidR="006179C9" w:rsidRPr="006179C9" w:rsidRDefault="006179C9" w:rsidP="006179C9">
            <w:r w:rsidRPr="006179C9">
              <w:t>Костюмер</w:t>
            </w:r>
          </w:p>
          <w:p w:rsidR="006179C9" w:rsidRPr="006179C9" w:rsidRDefault="006179C9" w:rsidP="006179C9">
            <w:r w:rsidRPr="006179C9">
              <w:t>Осветитель</w:t>
            </w:r>
          </w:p>
        </w:tc>
      </w:tr>
    </w:tbl>
    <w:p w:rsidR="006179C9" w:rsidRPr="006179C9" w:rsidRDefault="006179C9" w:rsidP="006179C9">
      <w:r w:rsidRPr="006179C9">
        <w:t xml:space="preserve"> </w:t>
      </w:r>
    </w:p>
    <w:p w:rsidR="006179C9" w:rsidRPr="006179C9" w:rsidRDefault="006179C9" w:rsidP="006179C9">
      <w:pPr>
        <w:jc w:val="center"/>
        <w:rPr>
          <w:b/>
        </w:rPr>
      </w:pPr>
      <w:r w:rsidRPr="006179C9">
        <w:rPr>
          <w:b/>
        </w:rPr>
        <w:t xml:space="preserve">Профессиональная квалификационная группа </w:t>
      </w:r>
    </w:p>
    <w:p w:rsidR="006179C9" w:rsidRPr="006179C9" w:rsidRDefault="006179C9" w:rsidP="006179C9">
      <w:pPr>
        <w:jc w:val="center"/>
        <w:rPr>
          <w:b/>
        </w:rPr>
      </w:pPr>
      <w:r w:rsidRPr="006179C9">
        <w:rPr>
          <w:b/>
        </w:rPr>
        <w:t>«Общеотраслевые должности служащих первого уровня»</w:t>
      </w:r>
    </w:p>
    <w:p w:rsidR="006179C9" w:rsidRPr="006179C9" w:rsidRDefault="006179C9" w:rsidP="006179C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2"/>
        <w:gridCol w:w="4783"/>
      </w:tblGrid>
      <w:tr w:rsidR="006179C9" w:rsidRPr="006179C9" w:rsidTr="002C52C3">
        <w:tc>
          <w:tcPr>
            <w:tcW w:w="4785" w:type="dxa"/>
          </w:tcPr>
          <w:p w:rsidR="006179C9" w:rsidRPr="006179C9" w:rsidRDefault="006179C9" w:rsidP="006179C9">
            <w:r w:rsidRPr="006179C9">
              <w:t>Квалификационные уровни</w:t>
            </w:r>
          </w:p>
        </w:tc>
        <w:tc>
          <w:tcPr>
            <w:tcW w:w="4786" w:type="dxa"/>
          </w:tcPr>
          <w:p w:rsidR="006179C9" w:rsidRPr="006179C9" w:rsidRDefault="006179C9" w:rsidP="006179C9">
            <w:r w:rsidRPr="006179C9">
              <w:t>Должности, отнесенные к квалификацио</w:t>
            </w:r>
            <w:r w:rsidRPr="006179C9">
              <w:t>н</w:t>
            </w:r>
            <w:r w:rsidRPr="006179C9">
              <w:t>ным уровням</w:t>
            </w:r>
          </w:p>
        </w:tc>
      </w:tr>
      <w:tr w:rsidR="006179C9" w:rsidRPr="006179C9" w:rsidTr="002C52C3">
        <w:tc>
          <w:tcPr>
            <w:tcW w:w="4785" w:type="dxa"/>
          </w:tcPr>
          <w:p w:rsidR="006179C9" w:rsidRPr="006179C9" w:rsidRDefault="006179C9" w:rsidP="006179C9">
            <w:r w:rsidRPr="006179C9">
              <w:t>1 квалификационный уровень</w:t>
            </w:r>
          </w:p>
        </w:tc>
        <w:tc>
          <w:tcPr>
            <w:tcW w:w="4786" w:type="dxa"/>
          </w:tcPr>
          <w:p w:rsidR="006179C9" w:rsidRPr="006179C9" w:rsidRDefault="006179C9" w:rsidP="006179C9">
            <w:r w:rsidRPr="006179C9">
              <w:t>Делопроизводитель</w:t>
            </w:r>
          </w:p>
          <w:p w:rsidR="006179C9" w:rsidRPr="006179C9" w:rsidRDefault="006179C9" w:rsidP="006179C9">
            <w:r w:rsidRPr="006179C9">
              <w:t>Кассир</w:t>
            </w:r>
          </w:p>
        </w:tc>
      </w:tr>
    </w:tbl>
    <w:p w:rsidR="006179C9" w:rsidRPr="006179C9" w:rsidRDefault="006179C9" w:rsidP="006179C9"/>
    <w:p w:rsidR="006179C9" w:rsidRPr="006179C9" w:rsidRDefault="006179C9" w:rsidP="006179C9"/>
    <w:p w:rsidR="006179C9" w:rsidRPr="006179C9" w:rsidRDefault="006179C9" w:rsidP="006179C9"/>
    <w:p w:rsidR="006179C9" w:rsidRPr="006179C9" w:rsidRDefault="006179C9" w:rsidP="006179C9">
      <w:pPr>
        <w:jc w:val="center"/>
        <w:rPr>
          <w:b/>
        </w:rPr>
      </w:pPr>
      <w:r w:rsidRPr="006179C9">
        <w:rPr>
          <w:b/>
        </w:rPr>
        <w:t xml:space="preserve">Профессиональная квалификационная группа </w:t>
      </w:r>
    </w:p>
    <w:p w:rsidR="006179C9" w:rsidRPr="006179C9" w:rsidRDefault="006179C9" w:rsidP="006179C9">
      <w:pPr>
        <w:jc w:val="center"/>
        <w:rPr>
          <w:b/>
        </w:rPr>
      </w:pPr>
      <w:r w:rsidRPr="006179C9">
        <w:rPr>
          <w:b/>
        </w:rPr>
        <w:t>«Общеотраслевые должности служащих второго уровня»</w:t>
      </w:r>
    </w:p>
    <w:p w:rsidR="006179C9" w:rsidRPr="006179C9" w:rsidRDefault="006179C9" w:rsidP="006179C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2"/>
        <w:gridCol w:w="4783"/>
      </w:tblGrid>
      <w:tr w:rsidR="006179C9" w:rsidRPr="006179C9" w:rsidTr="002C52C3">
        <w:tc>
          <w:tcPr>
            <w:tcW w:w="4785" w:type="dxa"/>
          </w:tcPr>
          <w:p w:rsidR="006179C9" w:rsidRPr="006179C9" w:rsidRDefault="006179C9" w:rsidP="006179C9">
            <w:r w:rsidRPr="006179C9">
              <w:t>Квалификационные уровни</w:t>
            </w:r>
          </w:p>
        </w:tc>
        <w:tc>
          <w:tcPr>
            <w:tcW w:w="4786" w:type="dxa"/>
          </w:tcPr>
          <w:p w:rsidR="006179C9" w:rsidRPr="006179C9" w:rsidRDefault="006179C9" w:rsidP="006179C9">
            <w:r w:rsidRPr="006179C9">
              <w:t>Должности, отнесенные к квалификацио</w:t>
            </w:r>
            <w:r w:rsidRPr="006179C9">
              <w:t>н</w:t>
            </w:r>
            <w:r w:rsidRPr="006179C9">
              <w:t>ным уровням</w:t>
            </w:r>
          </w:p>
        </w:tc>
      </w:tr>
      <w:tr w:rsidR="006179C9" w:rsidRPr="006179C9" w:rsidTr="002C52C3">
        <w:tc>
          <w:tcPr>
            <w:tcW w:w="4785" w:type="dxa"/>
          </w:tcPr>
          <w:p w:rsidR="006179C9" w:rsidRPr="006179C9" w:rsidRDefault="006179C9" w:rsidP="006179C9">
            <w:r w:rsidRPr="006179C9">
              <w:t>2 квалификационный уровень</w:t>
            </w:r>
          </w:p>
        </w:tc>
        <w:tc>
          <w:tcPr>
            <w:tcW w:w="4786" w:type="dxa"/>
          </w:tcPr>
          <w:p w:rsidR="006179C9" w:rsidRPr="006179C9" w:rsidRDefault="006179C9" w:rsidP="006179C9">
            <w:r w:rsidRPr="006179C9">
              <w:t>Заведующий хозяйством</w:t>
            </w:r>
          </w:p>
        </w:tc>
      </w:tr>
    </w:tbl>
    <w:p w:rsidR="006179C9" w:rsidRPr="006179C9" w:rsidRDefault="006179C9" w:rsidP="006179C9">
      <w:pPr>
        <w:jc w:val="center"/>
      </w:pPr>
    </w:p>
    <w:p w:rsidR="006179C9" w:rsidRPr="006179C9" w:rsidRDefault="006179C9" w:rsidP="006179C9">
      <w:pPr>
        <w:jc w:val="center"/>
      </w:pPr>
    </w:p>
    <w:p w:rsidR="006179C9" w:rsidRPr="006179C9" w:rsidRDefault="006179C9" w:rsidP="006179C9">
      <w:pPr>
        <w:jc w:val="center"/>
      </w:pPr>
    </w:p>
    <w:p w:rsidR="006179C9" w:rsidRPr="006179C9" w:rsidRDefault="006179C9" w:rsidP="006179C9">
      <w:pPr>
        <w:jc w:val="center"/>
        <w:rPr>
          <w:b/>
        </w:rPr>
      </w:pPr>
      <w:r w:rsidRPr="006179C9">
        <w:rPr>
          <w:b/>
        </w:rPr>
        <w:t xml:space="preserve">Профессиональная квалификационная группа </w:t>
      </w:r>
    </w:p>
    <w:p w:rsidR="006179C9" w:rsidRPr="006179C9" w:rsidRDefault="006179C9" w:rsidP="006179C9">
      <w:pPr>
        <w:jc w:val="center"/>
        <w:rPr>
          <w:b/>
        </w:rPr>
      </w:pPr>
      <w:r w:rsidRPr="006179C9">
        <w:rPr>
          <w:b/>
        </w:rPr>
        <w:t>«Общеотраслевые должности служащих третьего уровня»</w:t>
      </w:r>
    </w:p>
    <w:p w:rsidR="006179C9" w:rsidRPr="006179C9" w:rsidRDefault="006179C9" w:rsidP="006179C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2"/>
        <w:gridCol w:w="4783"/>
      </w:tblGrid>
      <w:tr w:rsidR="006179C9" w:rsidRPr="006179C9" w:rsidTr="002C52C3">
        <w:tc>
          <w:tcPr>
            <w:tcW w:w="4785" w:type="dxa"/>
          </w:tcPr>
          <w:p w:rsidR="006179C9" w:rsidRPr="006179C9" w:rsidRDefault="006179C9" w:rsidP="006179C9">
            <w:r w:rsidRPr="006179C9">
              <w:t>Квалификационные уровни</w:t>
            </w:r>
          </w:p>
        </w:tc>
        <w:tc>
          <w:tcPr>
            <w:tcW w:w="4786" w:type="dxa"/>
          </w:tcPr>
          <w:p w:rsidR="006179C9" w:rsidRPr="006179C9" w:rsidRDefault="006179C9" w:rsidP="006179C9">
            <w:r w:rsidRPr="006179C9">
              <w:t>Должности, отнесенные к квалификацио</w:t>
            </w:r>
            <w:r w:rsidRPr="006179C9">
              <w:t>н</w:t>
            </w:r>
            <w:r w:rsidRPr="006179C9">
              <w:t>ным уровням</w:t>
            </w:r>
          </w:p>
        </w:tc>
      </w:tr>
      <w:tr w:rsidR="006179C9" w:rsidRPr="006179C9" w:rsidTr="002C52C3">
        <w:tc>
          <w:tcPr>
            <w:tcW w:w="4785" w:type="dxa"/>
          </w:tcPr>
          <w:p w:rsidR="006179C9" w:rsidRPr="006179C9" w:rsidRDefault="006179C9" w:rsidP="006179C9">
            <w:r w:rsidRPr="006179C9">
              <w:t>1 квалификационный уровень</w:t>
            </w:r>
          </w:p>
        </w:tc>
        <w:tc>
          <w:tcPr>
            <w:tcW w:w="4786" w:type="dxa"/>
          </w:tcPr>
          <w:p w:rsidR="006179C9" w:rsidRPr="006179C9" w:rsidRDefault="006179C9" w:rsidP="006179C9">
            <w:r w:rsidRPr="006179C9">
              <w:t>Бухгалтер, экономист по материально-техническому снабжению</w:t>
            </w:r>
          </w:p>
        </w:tc>
      </w:tr>
    </w:tbl>
    <w:p w:rsidR="006179C9" w:rsidRPr="006179C9" w:rsidRDefault="006179C9" w:rsidP="006179C9"/>
    <w:p w:rsidR="006179C9" w:rsidRPr="006179C9" w:rsidRDefault="006179C9" w:rsidP="006179C9"/>
    <w:p w:rsidR="006179C9" w:rsidRPr="006179C9" w:rsidRDefault="006179C9" w:rsidP="006179C9"/>
    <w:p w:rsidR="006179C9" w:rsidRPr="006179C9" w:rsidRDefault="006179C9" w:rsidP="006179C9">
      <w:pPr>
        <w:jc w:val="center"/>
        <w:rPr>
          <w:b/>
        </w:rPr>
      </w:pPr>
      <w:r w:rsidRPr="006179C9">
        <w:rPr>
          <w:b/>
        </w:rPr>
        <w:t>Минимальные размеры окладов (должностных окладов),</w:t>
      </w:r>
    </w:p>
    <w:p w:rsidR="006179C9" w:rsidRPr="006179C9" w:rsidRDefault="006179C9" w:rsidP="006179C9">
      <w:pPr>
        <w:jc w:val="center"/>
        <w:rPr>
          <w:b/>
        </w:rPr>
      </w:pPr>
      <w:r w:rsidRPr="006179C9">
        <w:rPr>
          <w:b/>
        </w:rPr>
        <w:t xml:space="preserve"> ставок заработной платы работников по </w:t>
      </w:r>
      <w:proofErr w:type="gramStart"/>
      <w:r w:rsidRPr="006179C9">
        <w:rPr>
          <w:b/>
        </w:rPr>
        <w:t>профессиональным</w:t>
      </w:r>
      <w:proofErr w:type="gramEnd"/>
      <w:r w:rsidRPr="006179C9">
        <w:rPr>
          <w:b/>
        </w:rPr>
        <w:t xml:space="preserve"> </w:t>
      </w:r>
    </w:p>
    <w:p w:rsidR="006179C9" w:rsidRPr="006179C9" w:rsidRDefault="006179C9" w:rsidP="006179C9">
      <w:pPr>
        <w:jc w:val="center"/>
        <w:rPr>
          <w:b/>
        </w:rPr>
      </w:pPr>
      <w:r w:rsidRPr="006179C9">
        <w:rPr>
          <w:b/>
        </w:rPr>
        <w:t xml:space="preserve">квалификационным группам общеотраслевых должностей, </w:t>
      </w:r>
    </w:p>
    <w:p w:rsidR="006179C9" w:rsidRPr="006179C9" w:rsidRDefault="006179C9" w:rsidP="006179C9">
      <w:pPr>
        <w:jc w:val="center"/>
        <w:rPr>
          <w:b/>
        </w:rPr>
      </w:pPr>
      <w:r w:rsidRPr="006179C9">
        <w:rPr>
          <w:b/>
        </w:rPr>
        <w:t xml:space="preserve">руководителей, специалистов и служащих, </w:t>
      </w:r>
    </w:p>
    <w:p w:rsidR="006179C9" w:rsidRPr="006179C9" w:rsidRDefault="006179C9" w:rsidP="006179C9">
      <w:pPr>
        <w:jc w:val="center"/>
        <w:rPr>
          <w:b/>
        </w:rPr>
      </w:pPr>
      <w:r w:rsidRPr="006179C9">
        <w:rPr>
          <w:b/>
        </w:rPr>
        <w:t xml:space="preserve">общеотраслевых профессий рабочих и </w:t>
      </w:r>
      <w:proofErr w:type="gramStart"/>
      <w:r w:rsidRPr="006179C9">
        <w:rPr>
          <w:b/>
        </w:rPr>
        <w:t>предельные</w:t>
      </w:r>
      <w:proofErr w:type="gramEnd"/>
      <w:r w:rsidRPr="006179C9">
        <w:rPr>
          <w:b/>
        </w:rPr>
        <w:t xml:space="preserve"> </w:t>
      </w:r>
    </w:p>
    <w:p w:rsidR="006179C9" w:rsidRPr="006179C9" w:rsidRDefault="006179C9" w:rsidP="006179C9">
      <w:pPr>
        <w:jc w:val="center"/>
        <w:rPr>
          <w:b/>
        </w:rPr>
      </w:pPr>
      <w:r w:rsidRPr="006179C9">
        <w:rPr>
          <w:b/>
        </w:rPr>
        <w:t xml:space="preserve">размеры повышающих коэффициентов </w:t>
      </w:r>
      <w:proofErr w:type="gramStart"/>
      <w:r w:rsidRPr="006179C9">
        <w:rPr>
          <w:b/>
        </w:rPr>
        <w:t>по</w:t>
      </w:r>
      <w:proofErr w:type="gramEnd"/>
      <w:r w:rsidRPr="006179C9">
        <w:rPr>
          <w:b/>
        </w:rPr>
        <w:t xml:space="preserve"> </w:t>
      </w:r>
    </w:p>
    <w:p w:rsidR="006179C9" w:rsidRPr="006179C9" w:rsidRDefault="006179C9" w:rsidP="006179C9">
      <w:pPr>
        <w:jc w:val="center"/>
        <w:rPr>
          <w:b/>
        </w:rPr>
      </w:pPr>
      <w:r w:rsidRPr="006179C9">
        <w:rPr>
          <w:b/>
        </w:rPr>
        <w:t>профессиональным квалификационным группам</w:t>
      </w:r>
    </w:p>
    <w:p w:rsidR="006179C9" w:rsidRPr="006179C9" w:rsidRDefault="006179C9" w:rsidP="006179C9">
      <w:pPr>
        <w:jc w:val="center"/>
        <w:rPr>
          <w:b/>
        </w:rPr>
      </w:pPr>
    </w:p>
    <w:p w:rsidR="006179C9" w:rsidRPr="006179C9" w:rsidRDefault="006179C9" w:rsidP="006179C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04"/>
        <w:gridCol w:w="5361"/>
      </w:tblGrid>
      <w:tr w:rsidR="006179C9" w:rsidRPr="006179C9" w:rsidTr="002C52C3">
        <w:tc>
          <w:tcPr>
            <w:tcW w:w="4219" w:type="dxa"/>
          </w:tcPr>
          <w:p w:rsidR="006179C9" w:rsidRPr="006179C9" w:rsidRDefault="006179C9" w:rsidP="006179C9">
            <w:r w:rsidRPr="006179C9">
              <w:t>Профессиональная квалификационная группа</w:t>
            </w:r>
          </w:p>
        </w:tc>
        <w:tc>
          <w:tcPr>
            <w:tcW w:w="5387" w:type="dxa"/>
          </w:tcPr>
          <w:p w:rsidR="006179C9" w:rsidRPr="006179C9" w:rsidRDefault="006179C9" w:rsidP="006179C9">
            <w:pPr>
              <w:jc w:val="center"/>
            </w:pPr>
            <w:r w:rsidRPr="006179C9">
              <w:t>Оклад (должностной оклад),</w:t>
            </w:r>
          </w:p>
          <w:p w:rsidR="006179C9" w:rsidRPr="006179C9" w:rsidRDefault="006179C9" w:rsidP="006179C9">
            <w:pPr>
              <w:jc w:val="center"/>
            </w:pPr>
            <w:r w:rsidRPr="006179C9">
              <w:t>ставка заработной платы</w:t>
            </w:r>
          </w:p>
        </w:tc>
      </w:tr>
      <w:tr w:rsidR="006179C9" w:rsidRPr="006179C9" w:rsidTr="002C52C3">
        <w:tc>
          <w:tcPr>
            <w:tcW w:w="9606" w:type="dxa"/>
            <w:gridSpan w:val="2"/>
          </w:tcPr>
          <w:p w:rsidR="006179C9" w:rsidRPr="006179C9" w:rsidRDefault="006179C9" w:rsidP="006179C9">
            <w:pPr>
              <w:jc w:val="center"/>
            </w:pPr>
            <w:r w:rsidRPr="006179C9">
              <w:t>Общеотраслевые должности руководителей, специалистов и служащих</w:t>
            </w:r>
          </w:p>
        </w:tc>
      </w:tr>
      <w:tr w:rsidR="006179C9" w:rsidRPr="006179C9" w:rsidTr="002C52C3">
        <w:tc>
          <w:tcPr>
            <w:tcW w:w="4219" w:type="dxa"/>
          </w:tcPr>
          <w:p w:rsidR="006179C9" w:rsidRPr="006179C9" w:rsidRDefault="006179C9" w:rsidP="006179C9">
            <w:r w:rsidRPr="006179C9">
              <w:t>Профессиональная квалификационная группа первого уровня</w:t>
            </w:r>
          </w:p>
        </w:tc>
        <w:tc>
          <w:tcPr>
            <w:tcW w:w="5387" w:type="dxa"/>
          </w:tcPr>
          <w:p w:rsidR="006179C9" w:rsidRPr="006179C9" w:rsidRDefault="006179C9" w:rsidP="006179C9">
            <w:pPr>
              <w:jc w:val="center"/>
            </w:pPr>
            <w:r w:rsidRPr="006179C9">
              <w:t>2240</w:t>
            </w:r>
          </w:p>
        </w:tc>
      </w:tr>
      <w:tr w:rsidR="006179C9" w:rsidRPr="006179C9" w:rsidTr="002C52C3">
        <w:tc>
          <w:tcPr>
            <w:tcW w:w="4219" w:type="dxa"/>
          </w:tcPr>
          <w:p w:rsidR="006179C9" w:rsidRPr="006179C9" w:rsidRDefault="006179C9" w:rsidP="006179C9">
            <w:r w:rsidRPr="006179C9">
              <w:t>Профессиональная квалификационная группа второго уровня</w:t>
            </w:r>
          </w:p>
        </w:tc>
        <w:tc>
          <w:tcPr>
            <w:tcW w:w="5387" w:type="dxa"/>
          </w:tcPr>
          <w:p w:rsidR="006179C9" w:rsidRPr="006179C9" w:rsidRDefault="006179C9" w:rsidP="006179C9">
            <w:pPr>
              <w:jc w:val="center"/>
            </w:pPr>
            <w:r w:rsidRPr="006179C9">
              <w:t>2458</w:t>
            </w:r>
          </w:p>
        </w:tc>
      </w:tr>
      <w:tr w:rsidR="006179C9" w:rsidRPr="006179C9" w:rsidTr="002C52C3">
        <w:tc>
          <w:tcPr>
            <w:tcW w:w="4219" w:type="dxa"/>
          </w:tcPr>
          <w:p w:rsidR="006179C9" w:rsidRPr="006179C9" w:rsidRDefault="006179C9" w:rsidP="006179C9">
            <w:r w:rsidRPr="006179C9">
              <w:lastRenderedPageBreak/>
              <w:t>Профессиональная квалификационная группа  третьего уровня</w:t>
            </w:r>
          </w:p>
        </w:tc>
        <w:tc>
          <w:tcPr>
            <w:tcW w:w="5387" w:type="dxa"/>
          </w:tcPr>
          <w:p w:rsidR="006179C9" w:rsidRPr="006179C9" w:rsidRDefault="006179C9" w:rsidP="006179C9">
            <w:pPr>
              <w:jc w:val="center"/>
            </w:pPr>
            <w:r w:rsidRPr="006179C9">
              <w:t>2730</w:t>
            </w:r>
          </w:p>
        </w:tc>
      </w:tr>
      <w:tr w:rsidR="006179C9" w:rsidRPr="006179C9" w:rsidTr="002C52C3">
        <w:tc>
          <w:tcPr>
            <w:tcW w:w="4219" w:type="dxa"/>
          </w:tcPr>
          <w:p w:rsidR="006179C9" w:rsidRPr="006179C9" w:rsidRDefault="006179C9" w:rsidP="006179C9">
            <w:r w:rsidRPr="006179C9">
              <w:t>Профессиональная квалификационная группа четвертого уровня</w:t>
            </w:r>
          </w:p>
        </w:tc>
        <w:tc>
          <w:tcPr>
            <w:tcW w:w="5387" w:type="dxa"/>
          </w:tcPr>
          <w:p w:rsidR="006179C9" w:rsidRPr="006179C9" w:rsidRDefault="006179C9" w:rsidP="006179C9">
            <w:pPr>
              <w:jc w:val="center"/>
            </w:pPr>
            <w:r w:rsidRPr="006179C9">
              <w:t>4824</w:t>
            </w:r>
          </w:p>
        </w:tc>
      </w:tr>
      <w:tr w:rsidR="006179C9" w:rsidRPr="006179C9" w:rsidTr="002C52C3">
        <w:tc>
          <w:tcPr>
            <w:tcW w:w="9606" w:type="dxa"/>
            <w:gridSpan w:val="2"/>
          </w:tcPr>
          <w:p w:rsidR="006179C9" w:rsidRPr="006179C9" w:rsidRDefault="006179C9" w:rsidP="006179C9">
            <w:pPr>
              <w:jc w:val="center"/>
            </w:pPr>
            <w:r w:rsidRPr="006179C9">
              <w:t>Общеотраслевые профессии рабочих</w:t>
            </w:r>
          </w:p>
        </w:tc>
      </w:tr>
      <w:tr w:rsidR="006179C9" w:rsidRPr="006179C9" w:rsidTr="002C52C3">
        <w:tc>
          <w:tcPr>
            <w:tcW w:w="4219" w:type="dxa"/>
          </w:tcPr>
          <w:p w:rsidR="006179C9" w:rsidRPr="006179C9" w:rsidRDefault="006179C9" w:rsidP="006179C9">
            <w:r w:rsidRPr="006179C9">
              <w:t>Профессиональная квалификационная группа первого уровня</w:t>
            </w:r>
          </w:p>
        </w:tc>
        <w:tc>
          <w:tcPr>
            <w:tcW w:w="5387" w:type="dxa"/>
          </w:tcPr>
          <w:p w:rsidR="006179C9" w:rsidRPr="006179C9" w:rsidRDefault="006179C9" w:rsidP="006179C9">
            <w:pPr>
              <w:jc w:val="center"/>
            </w:pPr>
            <w:r w:rsidRPr="006179C9">
              <w:t>2154</w:t>
            </w:r>
          </w:p>
        </w:tc>
      </w:tr>
      <w:tr w:rsidR="006179C9" w:rsidRPr="006179C9" w:rsidTr="002C52C3">
        <w:tc>
          <w:tcPr>
            <w:tcW w:w="4219" w:type="dxa"/>
          </w:tcPr>
          <w:p w:rsidR="006179C9" w:rsidRPr="006179C9" w:rsidRDefault="006179C9" w:rsidP="006179C9">
            <w:r w:rsidRPr="006179C9">
              <w:t>Профессиональная квалификационная группа второго уровня</w:t>
            </w:r>
          </w:p>
        </w:tc>
        <w:tc>
          <w:tcPr>
            <w:tcW w:w="5387" w:type="dxa"/>
          </w:tcPr>
          <w:p w:rsidR="006179C9" w:rsidRPr="006179C9" w:rsidRDefault="006179C9" w:rsidP="006179C9">
            <w:pPr>
              <w:jc w:val="center"/>
            </w:pPr>
            <w:r w:rsidRPr="006179C9">
              <w:t>2458</w:t>
            </w:r>
          </w:p>
        </w:tc>
      </w:tr>
    </w:tbl>
    <w:p w:rsidR="006179C9" w:rsidRPr="006179C9" w:rsidRDefault="006179C9" w:rsidP="006179C9"/>
    <w:p w:rsidR="006179C9" w:rsidRPr="006179C9" w:rsidRDefault="006179C9" w:rsidP="006179C9">
      <w:pPr>
        <w:ind w:left="5670"/>
        <w:jc w:val="both"/>
      </w:pPr>
      <w:r w:rsidRPr="006179C9">
        <w:t>Приложение 4</w:t>
      </w:r>
    </w:p>
    <w:p w:rsidR="006179C9" w:rsidRPr="006179C9" w:rsidRDefault="006179C9" w:rsidP="006179C9">
      <w:pPr>
        <w:ind w:left="5670"/>
        <w:jc w:val="both"/>
      </w:pPr>
      <w:r w:rsidRPr="006179C9">
        <w:t xml:space="preserve">к </w:t>
      </w:r>
      <w:r w:rsidRPr="006179C9">
        <w:rPr>
          <w:color w:val="000000"/>
        </w:rPr>
        <w:t>Примерному</w:t>
      </w:r>
      <w:r w:rsidRPr="006179C9">
        <w:t xml:space="preserve"> положению </w:t>
      </w:r>
    </w:p>
    <w:p w:rsidR="006179C9" w:rsidRPr="006179C9" w:rsidRDefault="006179C9" w:rsidP="006179C9">
      <w:pPr>
        <w:ind w:left="5670"/>
        <w:jc w:val="both"/>
      </w:pPr>
    </w:p>
    <w:p w:rsidR="006179C9" w:rsidRPr="006179C9" w:rsidRDefault="006179C9" w:rsidP="006179C9">
      <w:pPr>
        <w:ind w:left="5670"/>
      </w:pPr>
    </w:p>
    <w:p w:rsidR="006179C9" w:rsidRPr="006179C9" w:rsidRDefault="006179C9" w:rsidP="006179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179C9">
        <w:rPr>
          <w:b/>
          <w:bCs/>
        </w:rPr>
        <w:t>МИНИМАЛЬНЫЕ РАЗМЕРЫ</w:t>
      </w:r>
    </w:p>
    <w:p w:rsidR="006179C9" w:rsidRPr="006179C9" w:rsidRDefault="006179C9" w:rsidP="006179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179C9">
        <w:rPr>
          <w:b/>
          <w:bCs/>
        </w:rPr>
        <w:t xml:space="preserve">ДОЛЖНОСТНЫХ  ОКЛАДОВ  РУКОВОДИТЕЛЕЙ </w:t>
      </w:r>
    </w:p>
    <w:p w:rsidR="006179C9" w:rsidRPr="006179C9" w:rsidRDefault="006179C9" w:rsidP="006179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179C9">
        <w:rPr>
          <w:b/>
          <w:bCs/>
        </w:rPr>
        <w:t xml:space="preserve">МУНИЦИПАЛЬНЫХ УЧРЕЖДЕНИЙ </w:t>
      </w:r>
    </w:p>
    <w:p w:rsidR="006179C9" w:rsidRPr="006179C9" w:rsidRDefault="006179C9" w:rsidP="006179C9">
      <w:pPr>
        <w:widowControl w:val="0"/>
        <w:autoSpaceDE w:val="0"/>
        <w:autoSpaceDN w:val="0"/>
        <w:jc w:val="center"/>
      </w:pPr>
    </w:p>
    <w:p w:rsidR="006179C9" w:rsidRPr="006179C9" w:rsidRDefault="006179C9" w:rsidP="006179C9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62"/>
        <w:gridCol w:w="3515"/>
      </w:tblGrid>
      <w:tr w:rsidR="006179C9" w:rsidRPr="006179C9" w:rsidTr="002C52C3">
        <w:tc>
          <w:tcPr>
            <w:tcW w:w="680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center"/>
            </w:pPr>
            <w:r w:rsidRPr="006179C9">
              <w:t xml:space="preserve">N </w:t>
            </w:r>
            <w:proofErr w:type="gramStart"/>
            <w:r w:rsidRPr="006179C9">
              <w:t>п</w:t>
            </w:r>
            <w:proofErr w:type="gramEnd"/>
            <w:r w:rsidRPr="006179C9">
              <w:t>/п</w:t>
            </w:r>
          </w:p>
        </w:tc>
        <w:tc>
          <w:tcPr>
            <w:tcW w:w="4762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center"/>
            </w:pPr>
            <w:r w:rsidRPr="006179C9">
              <w:t>Группа по оплате труда руководителей</w:t>
            </w:r>
          </w:p>
        </w:tc>
        <w:tc>
          <w:tcPr>
            <w:tcW w:w="3515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center"/>
            </w:pPr>
            <w:r w:rsidRPr="006179C9">
              <w:t>Минимальный размер дол</w:t>
            </w:r>
            <w:r w:rsidRPr="006179C9">
              <w:t>ж</w:t>
            </w:r>
            <w:r w:rsidRPr="006179C9">
              <w:t>ностного оклада, рублей</w:t>
            </w:r>
          </w:p>
        </w:tc>
      </w:tr>
      <w:tr w:rsidR="006179C9" w:rsidRPr="006179C9" w:rsidTr="002C52C3">
        <w:tc>
          <w:tcPr>
            <w:tcW w:w="680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  <w:r w:rsidRPr="006179C9">
              <w:t>1.</w:t>
            </w:r>
          </w:p>
        </w:tc>
        <w:tc>
          <w:tcPr>
            <w:tcW w:w="4762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  <w:r w:rsidRPr="006179C9">
              <w:t>I группа</w:t>
            </w:r>
          </w:p>
        </w:tc>
        <w:tc>
          <w:tcPr>
            <w:tcW w:w="3515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center"/>
            </w:pPr>
            <w:r w:rsidRPr="006179C9">
              <w:t>16803</w:t>
            </w:r>
          </w:p>
        </w:tc>
      </w:tr>
      <w:tr w:rsidR="006179C9" w:rsidRPr="006179C9" w:rsidTr="002C52C3">
        <w:tc>
          <w:tcPr>
            <w:tcW w:w="680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  <w:r w:rsidRPr="006179C9">
              <w:t>2.</w:t>
            </w:r>
          </w:p>
        </w:tc>
        <w:tc>
          <w:tcPr>
            <w:tcW w:w="4762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  <w:r w:rsidRPr="006179C9">
              <w:t>II группа</w:t>
            </w:r>
          </w:p>
        </w:tc>
        <w:tc>
          <w:tcPr>
            <w:tcW w:w="3515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center"/>
            </w:pPr>
            <w:r w:rsidRPr="006179C9">
              <w:t>13016</w:t>
            </w:r>
          </w:p>
        </w:tc>
      </w:tr>
      <w:tr w:rsidR="006179C9" w:rsidRPr="006179C9" w:rsidTr="002C52C3">
        <w:tc>
          <w:tcPr>
            <w:tcW w:w="680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  <w:r w:rsidRPr="006179C9">
              <w:t>3.</w:t>
            </w:r>
          </w:p>
        </w:tc>
        <w:tc>
          <w:tcPr>
            <w:tcW w:w="4762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  <w:r w:rsidRPr="006179C9">
              <w:t>III группа</w:t>
            </w:r>
          </w:p>
        </w:tc>
        <w:tc>
          <w:tcPr>
            <w:tcW w:w="3515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center"/>
            </w:pPr>
            <w:r w:rsidRPr="006179C9">
              <w:t>12052</w:t>
            </w:r>
          </w:p>
        </w:tc>
      </w:tr>
      <w:tr w:rsidR="006179C9" w:rsidRPr="006179C9" w:rsidTr="002C52C3">
        <w:tc>
          <w:tcPr>
            <w:tcW w:w="680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  <w:r w:rsidRPr="006179C9">
              <w:t>4.</w:t>
            </w:r>
          </w:p>
        </w:tc>
        <w:tc>
          <w:tcPr>
            <w:tcW w:w="4762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  <w:r w:rsidRPr="006179C9">
              <w:t>IV группа</w:t>
            </w:r>
          </w:p>
        </w:tc>
        <w:tc>
          <w:tcPr>
            <w:tcW w:w="3515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center"/>
            </w:pPr>
            <w:r w:rsidRPr="006179C9">
              <w:t>11305</w:t>
            </w:r>
          </w:p>
        </w:tc>
      </w:tr>
      <w:tr w:rsidR="006179C9" w:rsidRPr="006179C9" w:rsidTr="002C52C3">
        <w:tc>
          <w:tcPr>
            <w:tcW w:w="680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  <w:r w:rsidRPr="006179C9">
              <w:t>5.</w:t>
            </w:r>
          </w:p>
        </w:tc>
        <w:tc>
          <w:tcPr>
            <w:tcW w:w="4762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both"/>
            </w:pPr>
            <w:r w:rsidRPr="006179C9">
              <w:t>V группа</w:t>
            </w:r>
          </w:p>
        </w:tc>
        <w:tc>
          <w:tcPr>
            <w:tcW w:w="3515" w:type="dxa"/>
          </w:tcPr>
          <w:p w:rsidR="006179C9" w:rsidRPr="006179C9" w:rsidRDefault="006179C9" w:rsidP="006179C9">
            <w:pPr>
              <w:widowControl w:val="0"/>
              <w:autoSpaceDE w:val="0"/>
              <w:autoSpaceDN w:val="0"/>
              <w:jc w:val="center"/>
            </w:pPr>
            <w:r w:rsidRPr="006179C9">
              <w:t>10607</w:t>
            </w:r>
          </w:p>
        </w:tc>
      </w:tr>
    </w:tbl>
    <w:p w:rsidR="006179C9" w:rsidRPr="006179C9" w:rsidRDefault="006179C9" w:rsidP="006179C9">
      <w:pPr>
        <w:jc w:val="both"/>
      </w:pPr>
    </w:p>
    <w:p w:rsidR="006179C9" w:rsidRPr="006179C9" w:rsidRDefault="006179C9" w:rsidP="006179C9">
      <w:pPr>
        <w:rPr>
          <w:sz w:val="20"/>
          <w:szCs w:val="20"/>
        </w:rPr>
      </w:pPr>
    </w:p>
    <w:p w:rsidR="006179C9" w:rsidRPr="006179C9" w:rsidRDefault="006179C9" w:rsidP="006179C9">
      <w:pPr>
        <w:rPr>
          <w:sz w:val="28"/>
          <w:szCs w:val="28"/>
        </w:rPr>
      </w:pPr>
    </w:p>
    <w:p w:rsidR="002C52C3" w:rsidRPr="002C52C3" w:rsidRDefault="002C52C3" w:rsidP="002C52C3">
      <w:pPr>
        <w:pStyle w:val="af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  <w:r w:rsidRPr="002C52C3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АДМИНИСТРАЦИЯ ПОСПЕЛИХИНСКОГО РАЙОНА</w:t>
      </w:r>
    </w:p>
    <w:p w:rsidR="002C52C3" w:rsidRPr="002C52C3" w:rsidRDefault="002C52C3" w:rsidP="002C52C3">
      <w:pPr>
        <w:jc w:val="center"/>
        <w:rPr>
          <w:sz w:val="28"/>
          <w:szCs w:val="28"/>
        </w:rPr>
      </w:pPr>
      <w:r w:rsidRPr="002C52C3">
        <w:rPr>
          <w:sz w:val="28"/>
          <w:szCs w:val="28"/>
        </w:rPr>
        <w:t>АЛТАЙСКОГО КРАЯ</w:t>
      </w:r>
    </w:p>
    <w:p w:rsidR="002C52C3" w:rsidRPr="002C52C3" w:rsidRDefault="002C52C3" w:rsidP="002C52C3">
      <w:pPr>
        <w:jc w:val="center"/>
        <w:rPr>
          <w:sz w:val="28"/>
          <w:szCs w:val="28"/>
        </w:rPr>
      </w:pPr>
    </w:p>
    <w:p w:rsidR="002C52C3" w:rsidRPr="002C52C3" w:rsidRDefault="002C52C3" w:rsidP="002C52C3">
      <w:pPr>
        <w:jc w:val="center"/>
        <w:rPr>
          <w:sz w:val="28"/>
          <w:szCs w:val="28"/>
        </w:rPr>
      </w:pPr>
    </w:p>
    <w:p w:rsidR="002C52C3" w:rsidRPr="002C52C3" w:rsidRDefault="002C52C3" w:rsidP="002C52C3">
      <w:pPr>
        <w:jc w:val="center"/>
        <w:rPr>
          <w:sz w:val="28"/>
          <w:szCs w:val="28"/>
        </w:rPr>
      </w:pPr>
      <w:r w:rsidRPr="002C52C3">
        <w:rPr>
          <w:sz w:val="28"/>
          <w:szCs w:val="28"/>
        </w:rPr>
        <w:t>ПОСТАНОВЛЕНИЕ</w:t>
      </w:r>
    </w:p>
    <w:p w:rsidR="002C52C3" w:rsidRPr="002C52C3" w:rsidRDefault="002C52C3" w:rsidP="002C52C3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82"/>
        <w:gridCol w:w="4875"/>
      </w:tblGrid>
      <w:tr w:rsidR="002C52C3" w:rsidRPr="002C52C3" w:rsidTr="002C52C3">
        <w:trPr>
          <w:trHeight w:val="347"/>
        </w:trPr>
        <w:tc>
          <w:tcPr>
            <w:tcW w:w="4824" w:type="dxa"/>
            <w:shd w:val="clear" w:color="auto" w:fill="auto"/>
          </w:tcPr>
          <w:p w:rsidR="002C52C3" w:rsidRPr="002C52C3" w:rsidRDefault="002C52C3" w:rsidP="002C52C3">
            <w:pPr>
              <w:rPr>
                <w:sz w:val="28"/>
                <w:szCs w:val="28"/>
              </w:rPr>
            </w:pPr>
            <w:r w:rsidRPr="002C52C3">
              <w:rPr>
                <w:sz w:val="28"/>
                <w:szCs w:val="28"/>
              </w:rPr>
              <w:t>17.11.2021</w:t>
            </w:r>
          </w:p>
        </w:tc>
        <w:tc>
          <w:tcPr>
            <w:tcW w:w="5205" w:type="dxa"/>
            <w:shd w:val="clear" w:color="auto" w:fill="auto"/>
          </w:tcPr>
          <w:p w:rsidR="002C52C3" w:rsidRPr="002C52C3" w:rsidRDefault="002C52C3" w:rsidP="002C52C3">
            <w:pPr>
              <w:tabs>
                <w:tab w:val="left" w:pos="796"/>
                <w:tab w:val="right" w:pos="4712"/>
              </w:tabs>
              <w:jc w:val="right"/>
              <w:rPr>
                <w:sz w:val="28"/>
                <w:szCs w:val="28"/>
              </w:rPr>
            </w:pPr>
            <w:r w:rsidRPr="002C52C3">
              <w:rPr>
                <w:sz w:val="28"/>
                <w:szCs w:val="28"/>
              </w:rPr>
              <w:t>№ 583</w:t>
            </w:r>
          </w:p>
        </w:tc>
      </w:tr>
    </w:tbl>
    <w:p w:rsidR="002C52C3" w:rsidRPr="002C52C3" w:rsidRDefault="002C52C3" w:rsidP="002C52C3">
      <w:pPr>
        <w:jc w:val="center"/>
        <w:rPr>
          <w:sz w:val="26"/>
          <w:szCs w:val="26"/>
        </w:rPr>
      </w:pPr>
      <w:proofErr w:type="gramStart"/>
      <w:r w:rsidRPr="002C52C3">
        <w:rPr>
          <w:sz w:val="26"/>
          <w:szCs w:val="26"/>
        </w:rPr>
        <w:t>с</w:t>
      </w:r>
      <w:proofErr w:type="gramEnd"/>
      <w:r w:rsidRPr="002C52C3">
        <w:rPr>
          <w:sz w:val="26"/>
          <w:szCs w:val="26"/>
        </w:rPr>
        <w:t>. Поспелиха</w:t>
      </w:r>
    </w:p>
    <w:p w:rsidR="002C52C3" w:rsidRPr="002C52C3" w:rsidRDefault="002C52C3" w:rsidP="002C52C3">
      <w:pPr>
        <w:rPr>
          <w:sz w:val="26"/>
          <w:szCs w:val="26"/>
        </w:rPr>
      </w:pPr>
    </w:p>
    <w:p w:rsidR="002C52C3" w:rsidRPr="002C52C3" w:rsidRDefault="002C52C3" w:rsidP="002C52C3">
      <w:pPr>
        <w:tabs>
          <w:tab w:val="left" w:pos="0"/>
        </w:tabs>
        <w:autoSpaceDE w:val="0"/>
        <w:autoSpaceDN w:val="0"/>
        <w:adjustRightInd w:val="0"/>
        <w:ind w:right="4819"/>
        <w:jc w:val="both"/>
        <w:rPr>
          <w:bCs/>
          <w:sz w:val="28"/>
          <w:szCs w:val="28"/>
        </w:rPr>
      </w:pPr>
      <w:r w:rsidRPr="002C52C3">
        <w:rPr>
          <w:bCs/>
          <w:sz w:val="28"/>
          <w:szCs w:val="28"/>
        </w:rPr>
        <w:t>О внесении изменений в постановл</w:t>
      </w:r>
      <w:r w:rsidRPr="002C52C3">
        <w:rPr>
          <w:bCs/>
          <w:sz w:val="28"/>
          <w:szCs w:val="28"/>
        </w:rPr>
        <w:t>е</w:t>
      </w:r>
      <w:r w:rsidRPr="002C52C3">
        <w:rPr>
          <w:bCs/>
          <w:sz w:val="28"/>
          <w:szCs w:val="28"/>
        </w:rPr>
        <w:t>ние Администрации Поспелихинск</w:t>
      </w:r>
      <w:r w:rsidRPr="002C52C3">
        <w:rPr>
          <w:bCs/>
          <w:sz w:val="28"/>
          <w:szCs w:val="28"/>
        </w:rPr>
        <w:t>о</w:t>
      </w:r>
      <w:r w:rsidRPr="002C52C3">
        <w:rPr>
          <w:bCs/>
          <w:sz w:val="28"/>
          <w:szCs w:val="28"/>
        </w:rPr>
        <w:t xml:space="preserve">го района от 27.02.2012 № 74 </w:t>
      </w:r>
    </w:p>
    <w:p w:rsidR="002C52C3" w:rsidRPr="002C52C3" w:rsidRDefault="002C52C3" w:rsidP="002C52C3">
      <w:pPr>
        <w:ind w:right="5670"/>
        <w:rPr>
          <w:sz w:val="26"/>
          <w:szCs w:val="26"/>
        </w:rPr>
      </w:pPr>
    </w:p>
    <w:p w:rsidR="002C52C3" w:rsidRPr="002C52C3" w:rsidRDefault="002C52C3" w:rsidP="002C52C3">
      <w:pPr>
        <w:ind w:right="5670"/>
        <w:rPr>
          <w:sz w:val="26"/>
          <w:szCs w:val="26"/>
        </w:rPr>
      </w:pPr>
    </w:p>
    <w:p w:rsidR="002C52C3" w:rsidRPr="002C52C3" w:rsidRDefault="002C52C3" w:rsidP="002C52C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C52C3">
        <w:rPr>
          <w:sz w:val="27"/>
          <w:szCs w:val="27"/>
        </w:rPr>
        <w:t>В целях предупреждения, своевременного и оперативного устранения н</w:t>
      </w:r>
      <w:r w:rsidRPr="002C52C3">
        <w:rPr>
          <w:sz w:val="27"/>
          <w:szCs w:val="27"/>
        </w:rPr>
        <w:t>е</w:t>
      </w:r>
      <w:r w:rsidRPr="002C52C3">
        <w:rPr>
          <w:sz w:val="27"/>
          <w:szCs w:val="27"/>
        </w:rPr>
        <w:t>исправностей и аварий на объектах жилищно-коммунального хозяйства Посп</w:t>
      </w:r>
      <w:r w:rsidRPr="002C52C3">
        <w:rPr>
          <w:sz w:val="27"/>
          <w:szCs w:val="27"/>
        </w:rPr>
        <w:t>е</w:t>
      </w:r>
      <w:r w:rsidRPr="002C52C3">
        <w:rPr>
          <w:sz w:val="27"/>
          <w:szCs w:val="27"/>
        </w:rPr>
        <w:t>лихинского района, в соответствии с Федеральными законами от 06.10.2003 № 131-ФЗ «Об общих принципах организации местного самоуправления в Росси</w:t>
      </w:r>
      <w:r w:rsidRPr="002C52C3">
        <w:rPr>
          <w:sz w:val="27"/>
          <w:szCs w:val="27"/>
        </w:rPr>
        <w:t>й</w:t>
      </w:r>
      <w:r w:rsidRPr="002C52C3">
        <w:rPr>
          <w:sz w:val="27"/>
          <w:szCs w:val="27"/>
        </w:rPr>
        <w:t>ской Федерации», руководствуясь Уставом муниципального образования П</w:t>
      </w:r>
      <w:r w:rsidRPr="002C52C3">
        <w:rPr>
          <w:sz w:val="27"/>
          <w:szCs w:val="27"/>
        </w:rPr>
        <w:t>о</w:t>
      </w:r>
      <w:r w:rsidRPr="002C52C3">
        <w:rPr>
          <w:sz w:val="27"/>
          <w:szCs w:val="27"/>
        </w:rPr>
        <w:t>спелихинский район, ПОСТАНОВЛЯЮ:</w:t>
      </w:r>
    </w:p>
    <w:p w:rsidR="002C52C3" w:rsidRPr="002C52C3" w:rsidRDefault="002C52C3" w:rsidP="002C52C3">
      <w:pPr>
        <w:ind w:firstLine="708"/>
        <w:jc w:val="both"/>
        <w:rPr>
          <w:noProof/>
          <w:sz w:val="27"/>
          <w:szCs w:val="27"/>
        </w:rPr>
      </w:pPr>
      <w:r w:rsidRPr="002C52C3">
        <w:rPr>
          <w:sz w:val="27"/>
          <w:szCs w:val="27"/>
        </w:rPr>
        <w:t>1. Внести изменения в</w:t>
      </w:r>
      <w:r w:rsidRPr="002C52C3">
        <w:rPr>
          <w:noProof/>
          <w:sz w:val="27"/>
          <w:szCs w:val="27"/>
        </w:rPr>
        <w:t xml:space="preserve"> постановление Администрации района от 27.02.2012 № 74 «</w:t>
      </w:r>
      <w:r w:rsidRPr="002C52C3">
        <w:rPr>
          <w:sz w:val="27"/>
          <w:szCs w:val="27"/>
        </w:rPr>
        <w:t>Об утверждении Положения об аварийном запасе материал</w:t>
      </w:r>
      <w:r w:rsidRPr="002C52C3">
        <w:rPr>
          <w:sz w:val="27"/>
          <w:szCs w:val="27"/>
        </w:rPr>
        <w:t>ь</w:t>
      </w:r>
      <w:r w:rsidRPr="002C52C3">
        <w:rPr>
          <w:sz w:val="27"/>
          <w:szCs w:val="27"/>
        </w:rPr>
        <w:t xml:space="preserve">но-технических ресурсов жилищно-коммунального хозяйства района» </w:t>
      </w:r>
      <w:r w:rsidRPr="002C52C3">
        <w:rPr>
          <w:noProof/>
          <w:sz w:val="27"/>
          <w:szCs w:val="27"/>
        </w:rPr>
        <w:t>следующего содержания:</w:t>
      </w:r>
    </w:p>
    <w:p w:rsidR="002C52C3" w:rsidRPr="002C52C3" w:rsidRDefault="002C52C3" w:rsidP="002C52C3">
      <w:pPr>
        <w:jc w:val="both"/>
        <w:rPr>
          <w:noProof/>
          <w:sz w:val="27"/>
          <w:szCs w:val="27"/>
        </w:rPr>
      </w:pPr>
      <w:r w:rsidRPr="002C52C3">
        <w:rPr>
          <w:noProof/>
          <w:sz w:val="27"/>
          <w:szCs w:val="27"/>
        </w:rPr>
        <w:tab/>
        <w:t xml:space="preserve">1.1. Пункт 2 Положения изложить в новой редакции: </w:t>
      </w:r>
    </w:p>
    <w:p w:rsidR="002C52C3" w:rsidRPr="002C52C3" w:rsidRDefault="002C52C3" w:rsidP="002C52C3">
      <w:pPr>
        <w:jc w:val="both"/>
        <w:rPr>
          <w:sz w:val="27"/>
          <w:szCs w:val="27"/>
        </w:rPr>
      </w:pPr>
      <w:r w:rsidRPr="002C52C3">
        <w:rPr>
          <w:noProof/>
          <w:sz w:val="27"/>
          <w:szCs w:val="27"/>
        </w:rPr>
        <w:tab/>
        <w:t xml:space="preserve">«2. </w:t>
      </w:r>
      <w:r w:rsidRPr="002C52C3">
        <w:rPr>
          <w:sz w:val="27"/>
          <w:szCs w:val="27"/>
        </w:rPr>
        <w:t>Номенклатура и объем аварийного запаса определяются Администр</w:t>
      </w:r>
      <w:r w:rsidRPr="002C52C3">
        <w:rPr>
          <w:sz w:val="27"/>
          <w:szCs w:val="27"/>
        </w:rPr>
        <w:t>а</w:t>
      </w:r>
      <w:r w:rsidRPr="002C52C3">
        <w:rPr>
          <w:sz w:val="27"/>
          <w:szCs w:val="27"/>
        </w:rPr>
        <w:t>цией района с учетом норм действующего законодательства, анализа аварийных ситуаций предыдущих периодов, состояния инженерных систем жилищно-коммунального хозяйства, местных климатических условий. При формировании аварийного запаса предусмотреть приобретение тягодутьевого, сетевого обор</w:t>
      </w:r>
      <w:r w:rsidRPr="002C52C3">
        <w:rPr>
          <w:sz w:val="27"/>
          <w:szCs w:val="27"/>
        </w:rPr>
        <w:t>у</w:t>
      </w:r>
      <w:r w:rsidRPr="002C52C3">
        <w:rPr>
          <w:sz w:val="27"/>
          <w:szCs w:val="27"/>
        </w:rPr>
        <w:t>дования, запорной арматуры, насосного оборудования и труб различных ди</w:t>
      </w:r>
      <w:r w:rsidRPr="002C52C3">
        <w:rPr>
          <w:sz w:val="27"/>
          <w:szCs w:val="27"/>
        </w:rPr>
        <w:t>а</w:t>
      </w:r>
      <w:r w:rsidRPr="002C52C3">
        <w:rPr>
          <w:sz w:val="27"/>
          <w:szCs w:val="27"/>
        </w:rPr>
        <w:t>метров».</w:t>
      </w:r>
    </w:p>
    <w:p w:rsidR="002C52C3" w:rsidRPr="002C52C3" w:rsidRDefault="002C52C3" w:rsidP="002C52C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C52C3">
        <w:rPr>
          <w:sz w:val="27"/>
          <w:szCs w:val="27"/>
        </w:rPr>
        <w:tab/>
        <w:t>1.2. Положение дополнить пунктами 16, 17 следующего содержания:</w:t>
      </w:r>
    </w:p>
    <w:p w:rsidR="002C52C3" w:rsidRPr="002C52C3" w:rsidRDefault="002C52C3" w:rsidP="002C52C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C52C3">
        <w:rPr>
          <w:sz w:val="27"/>
          <w:szCs w:val="27"/>
        </w:rPr>
        <w:t>«16. Запас материально-технических ресурсов хранится в гараже № 4 А</w:t>
      </w:r>
      <w:r w:rsidRPr="002C52C3">
        <w:rPr>
          <w:sz w:val="27"/>
          <w:szCs w:val="27"/>
        </w:rPr>
        <w:t>д</w:t>
      </w:r>
      <w:r w:rsidRPr="002C52C3">
        <w:rPr>
          <w:sz w:val="27"/>
          <w:szCs w:val="27"/>
        </w:rPr>
        <w:t xml:space="preserve">министрации Поспелихинского района, расположенном по адресу </w:t>
      </w:r>
      <w:proofErr w:type="gramStart"/>
      <w:r w:rsidRPr="002C52C3">
        <w:rPr>
          <w:sz w:val="27"/>
          <w:szCs w:val="27"/>
        </w:rPr>
        <w:t>с</w:t>
      </w:r>
      <w:proofErr w:type="gramEnd"/>
      <w:r w:rsidRPr="002C52C3">
        <w:rPr>
          <w:sz w:val="27"/>
          <w:szCs w:val="27"/>
        </w:rPr>
        <w:t xml:space="preserve">. Поспелиха ул. Коммунистическая 7». </w:t>
      </w:r>
    </w:p>
    <w:p w:rsidR="002C52C3" w:rsidRPr="002C52C3" w:rsidRDefault="002C52C3" w:rsidP="002C52C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C52C3">
        <w:rPr>
          <w:sz w:val="27"/>
          <w:szCs w:val="27"/>
        </w:rPr>
        <w:t>«17. Ответственный за ведение журнала выдачи и возврата материально-технических ресурсов» начальник отдела по ЖКХ и транспорту Администрации района. Ответственный за хранение и выдачу материально-технических ресу</w:t>
      </w:r>
      <w:r w:rsidRPr="002C52C3">
        <w:rPr>
          <w:sz w:val="27"/>
          <w:szCs w:val="27"/>
        </w:rPr>
        <w:t>р</w:t>
      </w:r>
      <w:r w:rsidRPr="002C52C3">
        <w:rPr>
          <w:sz w:val="27"/>
          <w:szCs w:val="27"/>
        </w:rPr>
        <w:t xml:space="preserve">сов заведующий хозяйством Администрации Поспелихинского района. </w:t>
      </w:r>
    </w:p>
    <w:p w:rsidR="002C52C3" w:rsidRPr="002C52C3" w:rsidRDefault="002C52C3" w:rsidP="002C52C3">
      <w:pPr>
        <w:jc w:val="both"/>
        <w:rPr>
          <w:sz w:val="26"/>
          <w:szCs w:val="26"/>
        </w:rPr>
      </w:pPr>
    </w:p>
    <w:p w:rsidR="002C52C3" w:rsidRPr="002C52C3" w:rsidRDefault="002C52C3" w:rsidP="002C52C3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8"/>
        <w:gridCol w:w="4797"/>
      </w:tblGrid>
      <w:tr w:rsidR="002C52C3" w:rsidRPr="002C52C3" w:rsidTr="002C52C3">
        <w:tc>
          <w:tcPr>
            <w:tcW w:w="5069" w:type="dxa"/>
            <w:shd w:val="clear" w:color="auto" w:fill="auto"/>
          </w:tcPr>
          <w:p w:rsidR="002C52C3" w:rsidRPr="002C52C3" w:rsidRDefault="002C52C3" w:rsidP="002C52C3">
            <w:pPr>
              <w:jc w:val="both"/>
              <w:rPr>
                <w:sz w:val="26"/>
                <w:szCs w:val="26"/>
              </w:rPr>
            </w:pPr>
            <w:r w:rsidRPr="002C52C3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070" w:type="dxa"/>
            <w:shd w:val="clear" w:color="auto" w:fill="auto"/>
            <w:vAlign w:val="bottom"/>
          </w:tcPr>
          <w:p w:rsidR="002C52C3" w:rsidRPr="002C52C3" w:rsidRDefault="002C52C3" w:rsidP="002C52C3">
            <w:pPr>
              <w:jc w:val="right"/>
              <w:rPr>
                <w:sz w:val="28"/>
                <w:szCs w:val="28"/>
              </w:rPr>
            </w:pPr>
            <w:r w:rsidRPr="002C52C3">
              <w:rPr>
                <w:sz w:val="28"/>
                <w:szCs w:val="28"/>
              </w:rPr>
              <w:t>И.А. Башмаков</w:t>
            </w:r>
          </w:p>
        </w:tc>
      </w:tr>
    </w:tbl>
    <w:p w:rsidR="002C52C3" w:rsidRPr="002C52C3" w:rsidRDefault="002C52C3" w:rsidP="002C52C3">
      <w:pPr>
        <w:jc w:val="both"/>
        <w:rPr>
          <w:sz w:val="28"/>
          <w:szCs w:val="20"/>
        </w:rPr>
      </w:pPr>
    </w:p>
    <w:p w:rsidR="003B0D81" w:rsidRDefault="003B0D81">
      <w:pPr>
        <w:spacing w:after="200" w:line="276" w:lineRule="auto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3B0D81" w:rsidRPr="003B0D81" w:rsidRDefault="003B0D81" w:rsidP="003B0D81">
      <w:pPr>
        <w:jc w:val="center"/>
        <w:rPr>
          <w:sz w:val="28"/>
          <w:szCs w:val="20"/>
        </w:rPr>
      </w:pPr>
      <w:r w:rsidRPr="003B0D81">
        <w:rPr>
          <w:sz w:val="28"/>
          <w:szCs w:val="20"/>
        </w:rPr>
        <w:lastRenderedPageBreak/>
        <w:t>АДМИНИСТРАЦИЯ ПОСПЕЛИХИНСКОГО РАЙОНА</w:t>
      </w:r>
    </w:p>
    <w:p w:rsidR="003B0D81" w:rsidRPr="003B0D81" w:rsidRDefault="003B0D81" w:rsidP="003B0D81">
      <w:pPr>
        <w:jc w:val="center"/>
        <w:rPr>
          <w:sz w:val="28"/>
          <w:szCs w:val="20"/>
        </w:rPr>
      </w:pPr>
      <w:r w:rsidRPr="003B0D81">
        <w:rPr>
          <w:sz w:val="28"/>
          <w:szCs w:val="20"/>
        </w:rPr>
        <w:t>АЛТАЙСКОГО КРАЯ</w:t>
      </w:r>
    </w:p>
    <w:p w:rsidR="003B0D81" w:rsidRPr="003B0D81" w:rsidRDefault="003B0D81" w:rsidP="003B0D81">
      <w:pPr>
        <w:jc w:val="center"/>
        <w:rPr>
          <w:sz w:val="28"/>
          <w:szCs w:val="20"/>
        </w:rPr>
      </w:pPr>
    </w:p>
    <w:p w:rsidR="003B0D81" w:rsidRPr="003B0D81" w:rsidRDefault="003B0D81" w:rsidP="003B0D81">
      <w:pPr>
        <w:jc w:val="center"/>
        <w:rPr>
          <w:sz w:val="28"/>
          <w:szCs w:val="20"/>
        </w:rPr>
      </w:pPr>
    </w:p>
    <w:p w:rsidR="003B0D81" w:rsidRPr="003B0D81" w:rsidRDefault="003B0D81" w:rsidP="003B0D81">
      <w:pPr>
        <w:jc w:val="center"/>
        <w:rPr>
          <w:sz w:val="28"/>
          <w:szCs w:val="20"/>
        </w:rPr>
      </w:pPr>
      <w:r w:rsidRPr="003B0D81">
        <w:rPr>
          <w:sz w:val="28"/>
          <w:szCs w:val="20"/>
        </w:rPr>
        <w:t xml:space="preserve">ПОСТАНОВЛЕНИЕ </w:t>
      </w:r>
    </w:p>
    <w:p w:rsidR="003B0D81" w:rsidRPr="003B0D81" w:rsidRDefault="003B0D81" w:rsidP="003B0D81">
      <w:pPr>
        <w:jc w:val="both"/>
        <w:rPr>
          <w:sz w:val="28"/>
          <w:szCs w:val="20"/>
        </w:rPr>
      </w:pPr>
    </w:p>
    <w:p w:rsidR="003B0D81" w:rsidRPr="003B0D81" w:rsidRDefault="003B0D81" w:rsidP="003B0D81">
      <w:pPr>
        <w:jc w:val="both"/>
        <w:rPr>
          <w:sz w:val="28"/>
          <w:szCs w:val="20"/>
        </w:rPr>
      </w:pPr>
    </w:p>
    <w:p w:rsidR="003B0D81" w:rsidRPr="003B0D81" w:rsidRDefault="003B0D81" w:rsidP="003B0D81">
      <w:pPr>
        <w:jc w:val="both"/>
        <w:rPr>
          <w:sz w:val="28"/>
          <w:szCs w:val="20"/>
        </w:rPr>
      </w:pPr>
      <w:r w:rsidRPr="003B0D81">
        <w:rPr>
          <w:sz w:val="28"/>
          <w:szCs w:val="20"/>
        </w:rPr>
        <w:t>17.11.2021</w:t>
      </w:r>
      <w:r w:rsidRPr="003B0D81">
        <w:rPr>
          <w:sz w:val="28"/>
          <w:szCs w:val="20"/>
        </w:rPr>
        <w:tab/>
      </w:r>
      <w:r w:rsidRPr="003B0D81">
        <w:rPr>
          <w:sz w:val="28"/>
          <w:szCs w:val="20"/>
        </w:rPr>
        <w:tab/>
      </w:r>
      <w:r w:rsidRPr="003B0D81">
        <w:rPr>
          <w:sz w:val="28"/>
          <w:szCs w:val="20"/>
        </w:rPr>
        <w:tab/>
      </w:r>
      <w:r w:rsidRPr="003B0D81">
        <w:rPr>
          <w:sz w:val="28"/>
          <w:szCs w:val="20"/>
        </w:rPr>
        <w:tab/>
      </w:r>
      <w:r w:rsidRPr="003B0D81">
        <w:rPr>
          <w:sz w:val="28"/>
          <w:szCs w:val="20"/>
        </w:rPr>
        <w:tab/>
      </w:r>
      <w:r w:rsidRPr="003B0D81">
        <w:rPr>
          <w:sz w:val="28"/>
          <w:szCs w:val="20"/>
        </w:rPr>
        <w:tab/>
      </w:r>
      <w:r w:rsidRPr="003B0D81">
        <w:rPr>
          <w:sz w:val="28"/>
          <w:szCs w:val="20"/>
        </w:rPr>
        <w:tab/>
      </w:r>
      <w:r w:rsidRPr="003B0D81">
        <w:rPr>
          <w:sz w:val="28"/>
          <w:szCs w:val="20"/>
        </w:rPr>
        <w:tab/>
      </w:r>
      <w:r w:rsidRPr="003B0D81">
        <w:rPr>
          <w:sz w:val="28"/>
          <w:szCs w:val="20"/>
        </w:rPr>
        <w:tab/>
      </w:r>
      <w:r w:rsidRPr="003B0D81">
        <w:rPr>
          <w:sz w:val="28"/>
          <w:szCs w:val="20"/>
        </w:rPr>
        <w:tab/>
        <w:t xml:space="preserve">       № 584</w:t>
      </w:r>
    </w:p>
    <w:p w:rsidR="003B0D81" w:rsidRPr="003B0D81" w:rsidRDefault="003B0D81" w:rsidP="003B0D81">
      <w:pPr>
        <w:jc w:val="center"/>
        <w:rPr>
          <w:sz w:val="28"/>
          <w:szCs w:val="28"/>
        </w:rPr>
      </w:pPr>
      <w:proofErr w:type="gramStart"/>
      <w:r w:rsidRPr="003B0D81">
        <w:rPr>
          <w:sz w:val="28"/>
          <w:szCs w:val="28"/>
        </w:rPr>
        <w:t>с</w:t>
      </w:r>
      <w:proofErr w:type="gramEnd"/>
      <w:r w:rsidRPr="003B0D81">
        <w:rPr>
          <w:sz w:val="28"/>
          <w:szCs w:val="28"/>
        </w:rPr>
        <w:t>. Поспелиха</w:t>
      </w:r>
    </w:p>
    <w:p w:rsidR="003B0D81" w:rsidRPr="003B0D81" w:rsidRDefault="003B0D81" w:rsidP="003B0D81">
      <w:pPr>
        <w:jc w:val="center"/>
        <w:rPr>
          <w:sz w:val="28"/>
          <w:szCs w:val="28"/>
        </w:rPr>
      </w:pPr>
    </w:p>
    <w:p w:rsidR="003B0D81" w:rsidRPr="003B0D81" w:rsidRDefault="003B0D81" w:rsidP="003B0D81">
      <w:pPr>
        <w:jc w:val="both"/>
        <w:rPr>
          <w:sz w:val="28"/>
          <w:szCs w:val="28"/>
        </w:rPr>
      </w:pPr>
    </w:p>
    <w:tbl>
      <w:tblPr>
        <w:tblW w:w="10102" w:type="dxa"/>
        <w:tblLook w:val="01E0" w:firstRow="1" w:lastRow="1" w:firstColumn="1" w:lastColumn="1" w:noHBand="0" w:noVBand="0"/>
      </w:tblPr>
      <w:tblGrid>
        <w:gridCol w:w="4644"/>
        <w:gridCol w:w="5458"/>
      </w:tblGrid>
      <w:tr w:rsidR="003B0D81" w:rsidRPr="003B0D81" w:rsidTr="002940FE">
        <w:tc>
          <w:tcPr>
            <w:tcW w:w="4644" w:type="dxa"/>
          </w:tcPr>
          <w:p w:rsidR="003B0D81" w:rsidRPr="003B0D81" w:rsidRDefault="003B0D81" w:rsidP="003B0D81">
            <w:pPr>
              <w:jc w:val="both"/>
              <w:rPr>
                <w:sz w:val="28"/>
                <w:szCs w:val="28"/>
              </w:rPr>
            </w:pPr>
            <w:r w:rsidRPr="003B0D81">
              <w:rPr>
                <w:sz w:val="28"/>
                <w:szCs w:val="28"/>
              </w:rPr>
              <w:t>О внесении изменений в постано</w:t>
            </w:r>
            <w:r w:rsidRPr="003B0D81">
              <w:rPr>
                <w:sz w:val="28"/>
                <w:szCs w:val="28"/>
              </w:rPr>
              <w:t>в</w:t>
            </w:r>
            <w:r w:rsidRPr="003B0D81">
              <w:rPr>
                <w:sz w:val="28"/>
                <w:szCs w:val="28"/>
              </w:rPr>
              <w:t>ление Администрации района от 29.10.2020 №460</w:t>
            </w:r>
          </w:p>
        </w:tc>
        <w:tc>
          <w:tcPr>
            <w:tcW w:w="5458" w:type="dxa"/>
          </w:tcPr>
          <w:p w:rsidR="003B0D81" w:rsidRPr="003B0D81" w:rsidRDefault="003B0D81" w:rsidP="003B0D81">
            <w:pPr>
              <w:jc w:val="both"/>
              <w:rPr>
                <w:sz w:val="28"/>
                <w:szCs w:val="28"/>
              </w:rPr>
            </w:pPr>
          </w:p>
        </w:tc>
      </w:tr>
    </w:tbl>
    <w:p w:rsidR="003B0D81" w:rsidRPr="003B0D81" w:rsidRDefault="003B0D81" w:rsidP="003B0D81">
      <w:pPr>
        <w:jc w:val="both"/>
        <w:rPr>
          <w:sz w:val="28"/>
          <w:szCs w:val="28"/>
        </w:rPr>
      </w:pPr>
    </w:p>
    <w:p w:rsidR="003B0D81" w:rsidRPr="003B0D81" w:rsidRDefault="003B0D81" w:rsidP="003B0D81">
      <w:pPr>
        <w:jc w:val="both"/>
        <w:rPr>
          <w:sz w:val="28"/>
          <w:szCs w:val="28"/>
        </w:rPr>
      </w:pPr>
    </w:p>
    <w:p w:rsidR="003B0D81" w:rsidRPr="003B0D81" w:rsidRDefault="003B0D81" w:rsidP="003B0D81">
      <w:pPr>
        <w:jc w:val="both"/>
        <w:rPr>
          <w:sz w:val="28"/>
          <w:szCs w:val="28"/>
        </w:rPr>
      </w:pPr>
      <w:r w:rsidRPr="003B0D81">
        <w:rPr>
          <w:sz w:val="28"/>
          <w:szCs w:val="28"/>
        </w:rPr>
        <w:t xml:space="preserve"> </w:t>
      </w:r>
      <w:r w:rsidRPr="003B0D81">
        <w:rPr>
          <w:sz w:val="28"/>
          <w:szCs w:val="28"/>
        </w:rPr>
        <w:tab/>
        <w:t>В соответствии с распоряжением Правительства Алтайского края от 01.10.2021 № 303-р, постановлением Администрации района «Об увеличении с 01 октября 2021 года на 4,3 процента минимальных размеров должностных окладов работников муниципальных учреждений всех типов (казённых, бюджетных) за счет средств районного и краевого бюджетов» от 06.10.2021 №477, ПОСТАНОВЛЯЮ:</w:t>
      </w:r>
    </w:p>
    <w:p w:rsidR="003B0D81" w:rsidRPr="003B0D81" w:rsidRDefault="003B0D81" w:rsidP="003B0D81">
      <w:pPr>
        <w:ind w:firstLine="720"/>
        <w:jc w:val="both"/>
        <w:rPr>
          <w:sz w:val="28"/>
          <w:szCs w:val="28"/>
        </w:rPr>
      </w:pPr>
      <w:r w:rsidRPr="003B0D81">
        <w:rPr>
          <w:sz w:val="28"/>
          <w:szCs w:val="28"/>
        </w:rPr>
        <w:t>1. Внести в постановление Администрации района от 29.10.2020 года №460 «Об утверждении примерного положения об оплате труда работников муниципального бюджетного учреждения спортивной подготовки   «Посп</w:t>
      </w:r>
      <w:r w:rsidRPr="003B0D81">
        <w:rPr>
          <w:sz w:val="28"/>
          <w:szCs w:val="28"/>
        </w:rPr>
        <w:t>е</w:t>
      </w:r>
      <w:r w:rsidRPr="003B0D81">
        <w:rPr>
          <w:sz w:val="28"/>
          <w:szCs w:val="28"/>
        </w:rPr>
        <w:t>лихинская  спортивная школа» следующие изменения:</w:t>
      </w:r>
    </w:p>
    <w:p w:rsidR="003B0D81" w:rsidRPr="003B0D81" w:rsidRDefault="003B0D81" w:rsidP="003B0D81">
      <w:pPr>
        <w:ind w:firstLine="720"/>
        <w:jc w:val="both"/>
        <w:rPr>
          <w:sz w:val="28"/>
          <w:szCs w:val="28"/>
        </w:rPr>
      </w:pPr>
      <w:r w:rsidRPr="003B0D81">
        <w:rPr>
          <w:sz w:val="28"/>
          <w:szCs w:val="28"/>
        </w:rPr>
        <w:t>1.1. Приложение 1, 5 к примерному положению об оплате труда рабо</w:t>
      </w:r>
      <w:r w:rsidRPr="003B0D81">
        <w:rPr>
          <w:sz w:val="28"/>
          <w:szCs w:val="28"/>
        </w:rPr>
        <w:t>т</w:t>
      </w:r>
      <w:r w:rsidRPr="003B0D81">
        <w:rPr>
          <w:sz w:val="28"/>
          <w:szCs w:val="28"/>
        </w:rPr>
        <w:t>ников муниципального бюджетного учреждения спортивной подготовки «Поспелихинская спортивная школа» изложить в новой редакции согласно приложению 1, 2 к настоящему постановлению.</w:t>
      </w:r>
    </w:p>
    <w:p w:rsidR="003B0D81" w:rsidRPr="003B0D81" w:rsidRDefault="003B0D81" w:rsidP="003B0D81">
      <w:pPr>
        <w:tabs>
          <w:tab w:val="left" w:pos="342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3"/>
        <w:gridCol w:w="5172"/>
      </w:tblGrid>
      <w:tr w:rsidR="003B0D81" w:rsidRPr="003B0D81" w:rsidTr="002940FE"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3B0D81" w:rsidRPr="003B0D81" w:rsidRDefault="003B0D81" w:rsidP="003B0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3B0D81" w:rsidRPr="003B0D81" w:rsidRDefault="003B0D81" w:rsidP="003B0D81">
            <w:pPr>
              <w:jc w:val="both"/>
              <w:rPr>
                <w:sz w:val="28"/>
                <w:szCs w:val="28"/>
              </w:rPr>
            </w:pPr>
          </w:p>
        </w:tc>
      </w:tr>
      <w:tr w:rsidR="003B0D81" w:rsidRPr="003B0D81" w:rsidTr="002940FE"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3B0D81" w:rsidRPr="003B0D81" w:rsidRDefault="003B0D81" w:rsidP="003B0D81">
            <w:pPr>
              <w:jc w:val="both"/>
              <w:rPr>
                <w:sz w:val="28"/>
                <w:szCs w:val="28"/>
              </w:rPr>
            </w:pPr>
            <w:r w:rsidRPr="003B0D81">
              <w:rPr>
                <w:sz w:val="28"/>
                <w:szCs w:val="28"/>
              </w:rPr>
              <w:t>Глава  района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3B0D81" w:rsidRPr="003B0D81" w:rsidRDefault="003B0D81" w:rsidP="003B0D81">
            <w:pPr>
              <w:ind w:left="2900"/>
              <w:jc w:val="right"/>
              <w:rPr>
                <w:sz w:val="28"/>
                <w:szCs w:val="28"/>
              </w:rPr>
            </w:pPr>
            <w:r w:rsidRPr="003B0D81">
              <w:rPr>
                <w:sz w:val="28"/>
                <w:szCs w:val="28"/>
              </w:rPr>
              <w:t>И.А. Башмаков</w:t>
            </w:r>
          </w:p>
        </w:tc>
      </w:tr>
    </w:tbl>
    <w:p w:rsidR="003B0D81" w:rsidRPr="003B0D81" w:rsidRDefault="003B0D81" w:rsidP="003B0D81">
      <w:pPr>
        <w:jc w:val="both"/>
        <w:rPr>
          <w:sz w:val="28"/>
          <w:szCs w:val="20"/>
        </w:rPr>
      </w:pPr>
    </w:p>
    <w:p w:rsidR="003B0D81" w:rsidRPr="003B0D81" w:rsidRDefault="003B0D81" w:rsidP="003B0D81">
      <w:pPr>
        <w:jc w:val="both"/>
        <w:rPr>
          <w:sz w:val="28"/>
          <w:szCs w:val="20"/>
        </w:rPr>
      </w:pPr>
    </w:p>
    <w:p w:rsidR="003B0D81" w:rsidRPr="003B0D81" w:rsidRDefault="003B0D81" w:rsidP="003B0D81">
      <w:pPr>
        <w:jc w:val="both"/>
        <w:rPr>
          <w:rFonts w:eastAsia="Calibri"/>
          <w:sz w:val="28"/>
          <w:szCs w:val="28"/>
        </w:rPr>
      </w:pPr>
      <w:r w:rsidRPr="003B0D81">
        <w:rPr>
          <w:sz w:val="28"/>
          <w:szCs w:val="20"/>
        </w:rPr>
        <w:br w:type="page"/>
      </w:r>
    </w:p>
    <w:p w:rsidR="003B0D81" w:rsidRPr="003B0D81" w:rsidRDefault="003B0D81" w:rsidP="003B0D81">
      <w:pPr>
        <w:shd w:val="clear" w:color="auto" w:fill="FFFFFF"/>
        <w:ind w:left="5103" w:right="11"/>
        <w:rPr>
          <w:rFonts w:eastAsia="Calibri"/>
          <w:sz w:val="28"/>
          <w:szCs w:val="28"/>
        </w:rPr>
      </w:pPr>
      <w:r w:rsidRPr="003B0D81">
        <w:rPr>
          <w:rFonts w:eastAsia="Calibri"/>
          <w:sz w:val="28"/>
          <w:szCs w:val="28"/>
        </w:rPr>
        <w:lastRenderedPageBreak/>
        <w:t xml:space="preserve">Приложение 1   </w:t>
      </w:r>
    </w:p>
    <w:p w:rsidR="003B0D81" w:rsidRPr="003B0D81" w:rsidRDefault="003B0D81" w:rsidP="003B0D81">
      <w:pPr>
        <w:shd w:val="clear" w:color="auto" w:fill="FFFFFF"/>
        <w:ind w:left="5103" w:right="11"/>
        <w:rPr>
          <w:rFonts w:eastAsia="Calibri"/>
          <w:sz w:val="28"/>
          <w:szCs w:val="28"/>
        </w:rPr>
      </w:pPr>
      <w:r w:rsidRPr="003B0D81">
        <w:rPr>
          <w:rFonts w:eastAsia="Calibri"/>
          <w:sz w:val="28"/>
          <w:szCs w:val="28"/>
        </w:rPr>
        <w:t xml:space="preserve">к постановлению </w:t>
      </w:r>
    </w:p>
    <w:p w:rsidR="003B0D81" w:rsidRPr="003B0D81" w:rsidRDefault="003B0D81" w:rsidP="003B0D81">
      <w:pPr>
        <w:shd w:val="clear" w:color="auto" w:fill="FFFFFF"/>
        <w:ind w:left="5103" w:right="11"/>
        <w:rPr>
          <w:rFonts w:eastAsia="Calibri"/>
          <w:sz w:val="28"/>
          <w:szCs w:val="28"/>
        </w:rPr>
      </w:pPr>
      <w:r w:rsidRPr="003B0D81">
        <w:rPr>
          <w:rFonts w:eastAsia="Calibri"/>
          <w:sz w:val="28"/>
          <w:szCs w:val="28"/>
        </w:rPr>
        <w:t>Администрации района</w:t>
      </w:r>
    </w:p>
    <w:p w:rsidR="003B0D81" w:rsidRPr="003B0D81" w:rsidRDefault="003B0D81" w:rsidP="003B0D81">
      <w:pPr>
        <w:shd w:val="clear" w:color="auto" w:fill="FFFFFF"/>
        <w:ind w:left="5103" w:right="11"/>
        <w:rPr>
          <w:rFonts w:eastAsia="Calibri"/>
          <w:sz w:val="28"/>
          <w:szCs w:val="28"/>
        </w:rPr>
      </w:pPr>
      <w:r w:rsidRPr="003B0D81">
        <w:rPr>
          <w:rFonts w:eastAsia="Calibri"/>
          <w:sz w:val="28"/>
          <w:szCs w:val="28"/>
        </w:rPr>
        <w:t>От 17.11.2021 №  584</w:t>
      </w:r>
    </w:p>
    <w:p w:rsidR="003B0D81" w:rsidRPr="003B0D81" w:rsidRDefault="003B0D81" w:rsidP="003B0D81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3B0D81" w:rsidRPr="003B0D81" w:rsidRDefault="003B0D81" w:rsidP="003B0D8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3B0D81">
        <w:rPr>
          <w:rFonts w:eastAsia="Calibri"/>
        </w:rPr>
        <w:t>ПРОФЕССИОНАЛЬНЫЕ КВАЛИФИКАЦИОННЫЕ ГРУППЫ</w:t>
      </w:r>
    </w:p>
    <w:p w:rsidR="003B0D81" w:rsidRPr="003B0D81" w:rsidRDefault="003B0D81" w:rsidP="003B0D8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3B0D81">
        <w:rPr>
          <w:rFonts w:eastAsia="Calibri"/>
        </w:rPr>
        <w:t>ДОЛЖНОСТЕЙ РАБОТНИКОВ И МИНИМАЛЬНЫЕ РАЗМЕРЫ ОКЛАДОВ</w:t>
      </w:r>
    </w:p>
    <w:p w:rsidR="003B0D81" w:rsidRPr="003B0D81" w:rsidRDefault="003B0D81" w:rsidP="003B0D8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3B0D81">
        <w:rPr>
          <w:rFonts w:eastAsia="Calibri"/>
        </w:rPr>
        <w:t>(ДОЛЖНОСТНЫХ ОКЛАДОВ), СТАВОК ЗАРАБОТНОЙ ПЛАТЫ</w:t>
      </w:r>
    </w:p>
    <w:p w:rsidR="003B0D81" w:rsidRPr="003B0D81" w:rsidRDefault="003B0D81" w:rsidP="003B0D81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1843"/>
        <w:gridCol w:w="4468"/>
        <w:gridCol w:w="70"/>
        <w:gridCol w:w="2261"/>
      </w:tblGrid>
      <w:tr w:rsidR="003B0D81" w:rsidRPr="003B0D81" w:rsidTr="002940FE">
        <w:trPr>
          <w:trHeight w:val="1200"/>
          <w:tblHeader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B0D81">
              <w:rPr>
                <w:rFonts w:eastAsia="Calibri"/>
              </w:rPr>
              <w:t xml:space="preserve">N </w:t>
            </w:r>
            <w:proofErr w:type="gramStart"/>
            <w:r w:rsidRPr="003B0D81">
              <w:rPr>
                <w:rFonts w:eastAsia="Calibri"/>
              </w:rPr>
              <w:t>п</w:t>
            </w:r>
            <w:proofErr w:type="gramEnd"/>
            <w:r w:rsidRPr="003B0D81">
              <w:rPr>
                <w:rFonts w:eastAsia="Calibri"/>
              </w:rPr>
              <w:t>/п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0D81">
              <w:rPr>
                <w:rFonts w:eastAsia="Calibri"/>
              </w:rPr>
              <w:t>Квалификац</w:t>
            </w:r>
            <w:r w:rsidRPr="003B0D81">
              <w:rPr>
                <w:rFonts w:eastAsia="Calibri"/>
              </w:rPr>
              <w:t>и</w:t>
            </w:r>
            <w:r w:rsidRPr="003B0D81">
              <w:rPr>
                <w:rFonts w:eastAsia="Calibri"/>
              </w:rPr>
              <w:t>онный</w:t>
            </w:r>
          </w:p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0D81">
              <w:rPr>
                <w:rFonts w:eastAsia="Calibri"/>
              </w:rPr>
              <w:t>уровень</w:t>
            </w:r>
          </w:p>
        </w:tc>
        <w:tc>
          <w:tcPr>
            <w:tcW w:w="4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0D81">
              <w:rPr>
                <w:rFonts w:eastAsia="Calibri"/>
              </w:rPr>
              <w:t>Наименование должностей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0D81">
              <w:rPr>
                <w:rFonts w:eastAsia="Calibri"/>
              </w:rPr>
              <w:t>минимальный оклад</w:t>
            </w:r>
          </w:p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3B0D81">
              <w:rPr>
                <w:rFonts w:eastAsia="Calibri"/>
              </w:rPr>
              <w:t>(должностной</w:t>
            </w:r>
            <w:proofErr w:type="gramEnd"/>
          </w:p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0D81">
              <w:rPr>
                <w:rFonts w:eastAsia="Calibri"/>
              </w:rPr>
              <w:t>оклад), ставка</w:t>
            </w:r>
          </w:p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0D81">
              <w:rPr>
                <w:rFonts w:eastAsia="Calibri"/>
              </w:rPr>
              <w:t>заработной</w:t>
            </w:r>
          </w:p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0D81">
              <w:rPr>
                <w:rFonts w:eastAsia="Calibri"/>
              </w:rPr>
              <w:t>платы, руб.</w:t>
            </w:r>
          </w:p>
        </w:tc>
      </w:tr>
      <w:tr w:rsidR="003B0D81" w:rsidRPr="003B0D81" w:rsidTr="002940FE">
        <w:trPr>
          <w:trHeight w:val="427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B0D81">
              <w:rPr>
                <w:rFonts w:eastAsia="Calibri"/>
                <w:b/>
              </w:rPr>
              <w:t xml:space="preserve">1. </w:t>
            </w:r>
          </w:p>
        </w:tc>
        <w:tc>
          <w:tcPr>
            <w:tcW w:w="864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B0D81">
              <w:rPr>
                <w:rFonts w:eastAsia="Calibri"/>
                <w:b/>
              </w:rPr>
              <w:t xml:space="preserve">Профессиональные квалификационные группы должностей  работников  физической культуры и спорта                                                       </w:t>
            </w:r>
          </w:p>
        </w:tc>
      </w:tr>
      <w:tr w:rsidR="003B0D81" w:rsidRPr="003B0D81" w:rsidTr="002940FE">
        <w:trPr>
          <w:trHeight w:val="800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B0D81">
              <w:rPr>
                <w:rFonts w:eastAsia="Calibri"/>
              </w:rPr>
              <w:t xml:space="preserve">второй          </w:t>
            </w:r>
          </w:p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B0D81">
              <w:rPr>
                <w:rFonts w:eastAsia="Calibri"/>
              </w:rPr>
              <w:t>квалификац</w:t>
            </w:r>
            <w:r w:rsidRPr="003B0D81">
              <w:rPr>
                <w:rFonts w:eastAsia="Calibri"/>
              </w:rPr>
              <w:t>и</w:t>
            </w:r>
            <w:r w:rsidRPr="003B0D81">
              <w:rPr>
                <w:rFonts w:eastAsia="Calibri"/>
              </w:rPr>
              <w:t>онный уровень</w:t>
            </w:r>
          </w:p>
        </w:tc>
        <w:tc>
          <w:tcPr>
            <w:tcW w:w="45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B0D81">
              <w:rPr>
                <w:rFonts w:eastAsia="Calibri"/>
              </w:rPr>
              <w:t xml:space="preserve">тренер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0D81">
              <w:rPr>
                <w:rFonts w:eastAsia="Calibri"/>
              </w:rPr>
              <w:t>3533</w:t>
            </w:r>
          </w:p>
        </w:tc>
      </w:tr>
      <w:tr w:rsidR="003B0D81" w:rsidRPr="003B0D81" w:rsidTr="002940FE">
        <w:trPr>
          <w:trHeight w:val="100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B0D81">
              <w:rPr>
                <w:rFonts w:eastAsia="Calibri"/>
              </w:rPr>
              <w:t xml:space="preserve">третий          </w:t>
            </w:r>
          </w:p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B0D81">
              <w:rPr>
                <w:rFonts w:eastAsia="Calibri"/>
              </w:rPr>
              <w:t>квалификац</w:t>
            </w:r>
            <w:r w:rsidRPr="003B0D81">
              <w:rPr>
                <w:rFonts w:eastAsia="Calibri"/>
              </w:rPr>
              <w:t>и</w:t>
            </w:r>
            <w:r w:rsidRPr="003B0D81">
              <w:rPr>
                <w:rFonts w:eastAsia="Calibri"/>
              </w:rPr>
              <w:t>онный уровень</w:t>
            </w:r>
          </w:p>
        </w:tc>
        <w:tc>
          <w:tcPr>
            <w:tcW w:w="45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B0D81">
              <w:rPr>
                <w:rFonts w:eastAsia="Calibri"/>
              </w:rPr>
              <w:t xml:space="preserve"> старший тренер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0D81">
              <w:rPr>
                <w:rFonts w:eastAsia="Calibri"/>
              </w:rPr>
              <w:t>3786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324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2.</w:t>
            </w:r>
          </w:p>
        </w:tc>
        <w:tc>
          <w:tcPr>
            <w:tcW w:w="8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b/>
                <w:lang w:eastAsia="ar-SA"/>
              </w:rPr>
            </w:pPr>
            <w:r w:rsidRPr="003B0D81">
              <w:rPr>
                <w:b/>
                <w:lang w:eastAsia="ar-SA"/>
              </w:rPr>
              <w:t xml:space="preserve">Профессиональные квалификационные группы общеотраслевых должностей руководителей, специалистов и служащих                 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324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2.1</w:t>
            </w:r>
          </w:p>
        </w:tc>
        <w:tc>
          <w:tcPr>
            <w:tcW w:w="8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 xml:space="preserve">Общеотраслевые должности служащих первого уровня           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300"/>
        </w:trPr>
        <w:tc>
          <w:tcPr>
            <w:tcW w:w="7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0D81" w:rsidRPr="003B0D81" w:rsidRDefault="003B0D81" w:rsidP="003B0D81">
            <w:p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B0D81" w:rsidRPr="003B0D81" w:rsidRDefault="003B0D81" w:rsidP="003B0D81">
            <w:pPr>
              <w:jc w:val="center"/>
              <w:rPr>
                <w:rFonts w:eastAsia="Calibri"/>
              </w:rPr>
            </w:pPr>
            <w:r w:rsidRPr="003B0D81">
              <w:rPr>
                <w:rFonts w:eastAsia="Calibri"/>
              </w:rPr>
              <w:t>первый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 xml:space="preserve">делопроизводитель        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2346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324"/>
        </w:trPr>
        <w:tc>
          <w:tcPr>
            <w:tcW w:w="7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0D81" w:rsidRPr="003B0D81" w:rsidRDefault="003B0D81" w:rsidP="003B0D8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0D81" w:rsidRPr="003B0D81" w:rsidRDefault="003B0D81" w:rsidP="003B0D81">
            <w:pPr>
              <w:rPr>
                <w:rFonts w:eastAsia="Calibri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>секретарь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2346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324"/>
        </w:trPr>
        <w:tc>
          <w:tcPr>
            <w:tcW w:w="7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0D81" w:rsidRPr="003B0D81" w:rsidRDefault="003B0D81" w:rsidP="003B0D8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0D81" w:rsidRPr="003B0D81" w:rsidRDefault="003B0D81" w:rsidP="003B0D81">
            <w:pPr>
              <w:rPr>
                <w:rFonts w:eastAsia="Calibri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 xml:space="preserve">секретарь-машинистка     </w:t>
            </w:r>
            <w:r w:rsidRPr="003B0D81">
              <w:rPr>
                <w:lang w:eastAsia="ar-SA"/>
              </w:rPr>
              <w:tab/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2346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300"/>
        </w:trPr>
        <w:tc>
          <w:tcPr>
            <w:tcW w:w="7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0D81" w:rsidRPr="003B0D81" w:rsidRDefault="003B0D81" w:rsidP="003B0D8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0D81" w:rsidRPr="003B0D81" w:rsidRDefault="003B0D81" w:rsidP="003B0D81">
            <w:pPr>
              <w:rPr>
                <w:rFonts w:eastAsia="Calibri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 xml:space="preserve">Оператор ЦТ ГТО     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2346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501"/>
        </w:trPr>
        <w:tc>
          <w:tcPr>
            <w:tcW w:w="7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D81" w:rsidRPr="003B0D81" w:rsidRDefault="003B0D81" w:rsidP="003B0D81">
            <w:pPr>
              <w:jc w:val="center"/>
              <w:rPr>
                <w:rFonts w:eastAsia="Calibri"/>
                <w:b/>
                <w:color w:val="FF0000"/>
              </w:rPr>
            </w:pPr>
            <w:r w:rsidRPr="003B0D81">
              <w:rPr>
                <w:rFonts w:eastAsia="Calibri"/>
                <w:b/>
              </w:rPr>
              <w:t>3</w:t>
            </w:r>
          </w:p>
        </w:tc>
        <w:tc>
          <w:tcPr>
            <w:tcW w:w="8642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b/>
                <w:lang w:eastAsia="ar-SA"/>
              </w:rPr>
            </w:pPr>
            <w:r w:rsidRPr="003B0D81">
              <w:rPr>
                <w:b/>
                <w:lang w:eastAsia="ar-SA"/>
              </w:rPr>
              <w:t xml:space="preserve">Профессиональные квалификационные группы общеотраслевых профессий рабочих                 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35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3.1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 xml:space="preserve">Общеотраслевые профессии рабочих первого уровня    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906"/>
        </w:trPr>
        <w:tc>
          <w:tcPr>
            <w:tcW w:w="7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0D81" w:rsidRPr="003B0D81" w:rsidRDefault="003B0D81" w:rsidP="003B0D81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>первый</w:t>
            </w:r>
          </w:p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 xml:space="preserve"> 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>Наименования профессий рабочих, по которым предусмотрено 1,2,3 квалификационных разрядов 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</w:p>
          <w:p w:rsidR="003B0D81" w:rsidRPr="003B0D81" w:rsidRDefault="003B0D81" w:rsidP="003B0D81">
            <w:pPr>
              <w:keepNext/>
              <w:keepLines/>
              <w:tabs>
                <w:tab w:val="left" w:pos="180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2154-2346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45"/>
        </w:trPr>
        <w:tc>
          <w:tcPr>
            <w:tcW w:w="7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0D81" w:rsidRPr="003B0D81" w:rsidRDefault="003B0D81" w:rsidP="003B0D81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 xml:space="preserve">гардеробщик   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2154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7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0D81" w:rsidRPr="003B0D81" w:rsidRDefault="003B0D81" w:rsidP="003B0D81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>дворник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2154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79"/>
        </w:trPr>
        <w:tc>
          <w:tcPr>
            <w:tcW w:w="7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0D81" w:rsidRPr="003B0D81" w:rsidRDefault="003B0D81" w:rsidP="003B0D81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>кладовщик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2154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0D81" w:rsidRPr="003B0D81" w:rsidRDefault="003B0D81" w:rsidP="003B0D81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>сторож (вахтер)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2240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314"/>
        </w:trPr>
        <w:tc>
          <w:tcPr>
            <w:tcW w:w="7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0D81" w:rsidRPr="003B0D81" w:rsidRDefault="003B0D81" w:rsidP="003B0D8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>уборщик служебных помещений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2154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376"/>
        </w:trPr>
        <w:tc>
          <w:tcPr>
            <w:tcW w:w="7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D81" w:rsidRPr="003B0D81" w:rsidRDefault="003B0D81" w:rsidP="003B0D81">
            <w:pPr>
              <w:jc w:val="center"/>
              <w:rPr>
                <w:rFonts w:eastAsia="Calibri"/>
              </w:rPr>
            </w:pPr>
            <w:r w:rsidRPr="003B0D81">
              <w:rPr>
                <w:rFonts w:eastAsia="Calibri"/>
              </w:rPr>
              <w:t>3.2</w:t>
            </w:r>
          </w:p>
        </w:tc>
        <w:tc>
          <w:tcPr>
            <w:tcW w:w="8642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color w:val="000000"/>
                <w:lang w:eastAsia="ar-SA"/>
              </w:rPr>
            </w:pPr>
            <w:r w:rsidRPr="003B0D81">
              <w:rPr>
                <w:lang w:eastAsia="ar-SA"/>
              </w:rPr>
              <w:t xml:space="preserve">Общеотраслевые профессии рабочих второго уровня       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170"/>
        </w:trPr>
        <w:tc>
          <w:tcPr>
            <w:tcW w:w="7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0D81" w:rsidRPr="003B0D81" w:rsidRDefault="003B0D81" w:rsidP="003B0D81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>первый</w:t>
            </w:r>
          </w:p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</w:p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 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</w:p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</w:p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</w:p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</w:p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2458-2730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66"/>
        </w:trPr>
        <w:tc>
          <w:tcPr>
            <w:tcW w:w="7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0D81" w:rsidRPr="003B0D81" w:rsidRDefault="003B0D81" w:rsidP="003B0D81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>водитель автомобиля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2458-2730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515"/>
        </w:trPr>
        <w:tc>
          <w:tcPr>
            <w:tcW w:w="7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0D81" w:rsidRPr="003B0D81" w:rsidRDefault="003B0D81" w:rsidP="003B0D81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>рабочий по комплексному обслужи</w:t>
            </w:r>
            <w:r w:rsidRPr="003B0D81">
              <w:rPr>
                <w:lang w:eastAsia="ar-SA"/>
              </w:rPr>
              <w:softHyphen/>
              <w:t>ванию и ремонту зданий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2458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68"/>
        </w:trPr>
        <w:tc>
          <w:tcPr>
            <w:tcW w:w="7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0D81" w:rsidRPr="003B0D81" w:rsidRDefault="003B0D81" w:rsidP="003B0D81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>слесарь-сантехник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2458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425"/>
        </w:trPr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0D81" w:rsidRPr="003B0D81" w:rsidRDefault="003B0D81" w:rsidP="003B0D81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</w:p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2458-2730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228"/>
        </w:trPr>
        <w:tc>
          <w:tcPr>
            <w:tcW w:w="7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0D81" w:rsidRPr="003B0D81" w:rsidRDefault="003B0D81" w:rsidP="003B0D81">
            <w:p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>второй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 xml:space="preserve"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  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</w:p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</w:p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</w:p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</w:p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3028-3328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81"/>
        </w:trPr>
        <w:tc>
          <w:tcPr>
            <w:tcW w:w="7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0D81" w:rsidRPr="003B0D81" w:rsidRDefault="003B0D81" w:rsidP="003B0D8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>слесарь-сантехник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3028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399"/>
        </w:trPr>
        <w:tc>
          <w:tcPr>
            <w:tcW w:w="7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0D81" w:rsidRPr="003B0D81" w:rsidRDefault="003B0D81" w:rsidP="003B0D81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</w:p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3028-3328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624"/>
        </w:trPr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0D81" w:rsidRPr="003B0D81" w:rsidRDefault="003B0D81" w:rsidP="003B0D81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>третий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 xml:space="preserve">Наименование профессий рабочих, по которым предусмотрено присвоение 8  квалификационного разряда  в соответствии с Единым тарифно-квалификационным справочником работ и профессий рабочих  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3028-3328</w:t>
            </w:r>
          </w:p>
        </w:tc>
      </w:tr>
      <w:tr w:rsidR="003B0D81" w:rsidRPr="003B0D81" w:rsidTr="002940FE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624"/>
        </w:trPr>
        <w:tc>
          <w:tcPr>
            <w:tcW w:w="7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0D81" w:rsidRPr="003B0D81" w:rsidRDefault="003B0D81" w:rsidP="003B0D81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>четвертый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rPr>
                <w:lang w:eastAsia="ar-SA"/>
              </w:rPr>
            </w:pPr>
            <w:r w:rsidRPr="003B0D81">
              <w:rPr>
                <w:lang w:eastAsia="ar-SA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</w:p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</w:p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</w:p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</w:p>
          <w:p w:rsidR="003B0D81" w:rsidRPr="003B0D81" w:rsidRDefault="003B0D81" w:rsidP="003B0D81">
            <w:pPr>
              <w:keepNext/>
              <w:keepLines/>
              <w:suppressAutoHyphens/>
              <w:autoSpaceDE w:val="0"/>
              <w:jc w:val="center"/>
              <w:rPr>
                <w:lang w:eastAsia="ar-SA"/>
              </w:rPr>
            </w:pPr>
            <w:r w:rsidRPr="003B0D81">
              <w:rPr>
                <w:lang w:eastAsia="ar-SA"/>
              </w:rPr>
              <w:t>4405-4823</w:t>
            </w:r>
          </w:p>
        </w:tc>
      </w:tr>
    </w:tbl>
    <w:p w:rsidR="003B0D81" w:rsidRPr="003B0D81" w:rsidRDefault="003B0D81" w:rsidP="003B0D81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B0D81" w:rsidRPr="003B0D81" w:rsidRDefault="003B0D81" w:rsidP="003B0D81">
      <w:pPr>
        <w:rPr>
          <w:rFonts w:eastAsia="Calibri"/>
          <w:sz w:val="20"/>
          <w:szCs w:val="20"/>
        </w:rPr>
      </w:pPr>
    </w:p>
    <w:p w:rsidR="003B0D81" w:rsidRPr="003B0D81" w:rsidRDefault="003B0D81" w:rsidP="003B0D81">
      <w:pPr>
        <w:shd w:val="clear" w:color="auto" w:fill="FFFFFF"/>
        <w:ind w:left="5103" w:right="11"/>
        <w:rPr>
          <w:rFonts w:eastAsia="Calibri"/>
          <w:sz w:val="28"/>
          <w:szCs w:val="28"/>
        </w:rPr>
      </w:pPr>
      <w:r w:rsidRPr="003B0D81">
        <w:rPr>
          <w:sz w:val="20"/>
          <w:szCs w:val="20"/>
        </w:rPr>
        <w:br w:type="page"/>
      </w:r>
      <w:r w:rsidRPr="003B0D81">
        <w:rPr>
          <w:rFonts w:eastAsia="Calibri"/>
          <w:sz w:val="28"/>
          <w:szCs w:val="28"/>
        </w:rPr>
        <w:lastRenderedPageBreak/>
        <w:t xml:space="preserve">Приложение 2   </w:t>
      </w:r>
    </w:p>
    <w:p w:rsidR="003B0D81" w:rsidRPr="003B0D81" w:rsidRDefault="003B0D81" w:rsidP="003B0D81">
      <w:pPr>
        <w:shd w:val="clear" w:color="auto" w:fill="FFFFFF"/>
        <w:ind w:left="5103" w:right="11"/>
        <w:rPr>
          <w:rFonts w:eastAsia="Calibri"/>
          <w:sz w:val="28"/>
          <w:szCs w:val="28"/>
        </w:rPr>
      </w:pPr>
      <w:r w:rsidRPr="003B0D81">
        <w:rPr>
          <w:rFonts w:eastAsia="Calibri"/>
          <w:sz w:val="28"/>
          <w:szCs w:val="28"/>
        </w:rPr>
        <w:t xml:space="preserve">к постановлению </w:t>
      </w:r>
    </w:p>
    <w:p w:rsidR="003B0D81" w:rsidRPr="003B0D81" w:rsidRDefault="003B0D81" w:rsidP="003B0D81">
      <w:pPr>
        <w:shd w:val="clear" w:color="auto" w:fill="FFFFFF"/>
        <w:ind w:left="5103" w:right="11"/>
        <w:rPr>
          <w:rFonts w:eastAsia="Calibri"/>
          <w:sz w:val="28"/>
          <w:szCs w:val="28"/>
        </w:rPr>
      </w:pPr>
      <w:r w:rsidRPr="003B0D81">
        <w:rPr>
          <w:rFonts w:eastAsia="Calibri"/>
          <w:sz w:val="28"/>
          <w:szCs w:val="28"/>
        </w:rPr>
        <w:t>Администрации района</w:t>
      </w:r>
    </w:p>
    <w:p w:rsidR="003B0D81" w:rsidRPr="003B0D81" w:rsidRDefault="003B0D81" w:rsidP="003B0D81">
      <w:pPr>
        <w:widowControl w:val="0"/>
        <w:autoSpaceDE w:val="0"/>
        <w:autoSpaceDN w:val="0"/>
        <w:adjustRightInd w:val="0"/>
        <w:ind w:left="5103"/>
        <w:outlineLvl w:val="1"/>
        <w:rPr>
          <w:rFonts w:eastAsia="Calibri"/>
          <w:sz w:val="28"/>
          <w:szCs w:val="28"/>
        </w:rPr>
      </w:pPr>
      <w:r w:rsidRPr="003B0D81">
        <w:rPr>
          <w:rFonts w:eastAsia="Calibri"/>
          <w:sz w:val="28"/>
          <w:szCs w:val="28"/>
        </w:rPr>
        <w:t>От 17.11.2021 №  584</w:t>
      </w:r>
    </w:p>
    <w:p w:rsidR="003B0D81" w:rsidRPr="003B0D81" w:rsidRDefault="003B0D81" w:rsidP="003B0D81">
      <w:pPr>
        <w:widowControl w:val="0"/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</w:p>
    <w:p w:rsidR="003B0D81" w:rsidRPr="003B0D81" w:rsidRDefault="003B0D81" w:rsidP="003B0D8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B0D81">
        <w:rPr>
          <w:rFonts w:eastAsia="Calibri"/>
          <w:b/>
          <w:bCs/>
        </w:rPr>
        <w:t>МИНИМАЛЬНЫЕ РАЗМЕРЫ</w:t>
      </w:r>
    </w:p>
    <w:p w:rsidR="003B0D81" w:rsidRPr="003B0D81" w:rsidRDefault="003B0D81" w:rsidP="003B0D8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B0D81">
        <w:rPr>
          <w:rFonts w:eastAsia="Calibri"/>
          <w:b/>
          <w:bCs/>
        </w:rPr>
        <w:t xml:space="preserve">ДОЛЖНОСТНЫХ  ОКЛАДОВ  РУКОВОДИТЕЛЕЙ </w:t>
      </w:r>
    </w:p>
    <w:p w:rsidR="003B0D81" w:rsidRPr="003B0D81" w:rsidRDefault="003B0D81" w:rsidP="003B0D8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B0D81">
        <w:rPr>
          <w:rFonts w:eastAsia="Calibri"/>
          <w:b/>
          <w:bCs/>
        </w:rPr>
        <w:t xml:space="preserve">МУНИЦИПАЛЬНЫХ УЧРЕЖДЕНИЙ </w:t>
      </w:r>
    </w:p>
    <w:p w:rsidR="003B0D81" w:rsidRPr="003B0D81" w:rsidRDefault="003B0D81" w:rsidP="003B0D8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62"/>
        <w:gridCol w:w="3515"/>
      </w:tblGrid>
      <w:tr w:rsidR="003B0D81" w:rsidRPr="003B0D81" w:rsidTr="002940FE">
        <w:tc>
          <w:tcPr>
            <w:tcW w:w="680" w:type="dxa"/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  <w:r w:rsidRPr="003B0D81">
              <w:rPr>
                <w:rFonts w:eastAsia="Calibri"/>
              </w:rPr>
              <w:t xml:space="preserve">N </w:t>
            </w:r>
            <w:proofErr w:type="gramStart"/>
            <w:r w:rsidRPr="003B0D81">
              <w:rPr>
                <w:rFonts w:eastAsia="Calibri"/>
              </w:rPr>
              <w:t>п</w:t>
            </w:r>
            <w:proofErr w:type="gramEnd"/>
            <w:r w:rsidRPr="003B0D81">
              <w:rPr>
                <w:rFonts w:eastAsia="Calibri"/>
              </w:rPr>
              <w:t>/п</w:t>
            </w:r>
          </w:p>
        </w:tc>
        <w:tc>
          <w:tcPr>
            <w:tcW w:w="4762" w:type="dxa"/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0D81">
              <w:rPr>
                <w:rFonts w:eastAsia="Calibri"/>
              </w:rPr>
              <w:t>Группа по оплате труда руководителей</w:t>
            </w:r>
          </w:p>
        </w:tc>
        <w:tc>
          <w:tcPr>
            <w:tcW w:w="3515" w:type="dxa"/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0D81">
              <w:rPr>
                <w:rFonts w:eastAsia="Calibri"/>
              </w:rPr>
              <w:t>Минимальный размер дол</w:t>
            </w:r>
            <w:r w:rsidRPr="003B0D81">
              <w:rPr>
                <w:rFonts w:eastAsia="Calibri"/>
              </w:rPr>
              <w:t>ж</w:t>
            </w:r>
            <w:r w:rsidRPr="003B0D81">
              <w:rPr>
                <w:rFonts w:eastAsia="Calibri"/>
              </w:rPr>
              <w:t>ностного оклада, рублей</w:t>
            </w:r>
          </w:p>
        </w:tc>
      </w:tr>
      <w:tr w:rsidR="003B0D81" w:rsidRPr="003B0D81" w:rsidTr="002940FE">
        <w:trPr>
          <w:trHeight w:val="467"/>
        </w:trPr>
        <w:tc>
          <w:tcPr>
            <w:tcW w:w="680" w:type="dxa"/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3B0D81">
              <w:rPr>
                <w:rFonts w:eastAsia="Calibri"/>
              </w:rPr>
              <w:t>11.</w:t>
            </w:r>
          </w:p>
        </w:tc>
        <w:tc>
          <w:tcPr>
            <w:tcW w:w="4762" w:type="dxa"/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3B0D81">
              <w:rPr>
                <w:rFonts w:eastAsia="Calibri"/>
              </w:rPr>
              <w:t>I группа</w:t>
            </w:r>
          </w:p>
        </w:tc>
        <w:tc>
          <w:tcPr>
            <w:tcW w:w="3515" w:type="dxa"/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  <w:r w:rsidRPr="003B0D81">
              <w:rPr>
                <w:rFonts w:eastAsia="Calibri"/>
              </w:rPr>
              <w:t>16803</w:t>
            </w:r>
          </w:p>
        </w:tc>
      </w:tr>
      <w:tr w:rsidR="003B0D81" w:rsidRPr="003B0D81" w:rsidTr="002940FE">
        <w:tc>
          <w:tcPr>
            <w:tcW w:w="680" w:type="dxa"/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3B0D81">
              <w:rPr>
                <w:rFonts w:eastAsia="Calibri"/>
              </w:rPr>
              <w:t>22.</w:t>
            </w:r>
          </w:p>
        </w:tc>
        <w:tc>
          <w:tcPr>
            <w:tcW w:w="4762" w:type="dxa"/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3B0D81">
              <w:rPr>
                <w:rFonts w:eastAsia="Calibri"/>
              </w:rPr>
              <w:t>II группа</w:t>
            </w:r>
          </w:p>
        </w:tc>
        <w:tc>
          <w:tcPr>
            <w:tcW w:w="3515" w:type="dxa"/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  <w:r w:rsidRPr="003B0D81">
              <w:rPr>
                <w:rFonts w:eastAsia="Calibri"/>
              </w:rPr>
              <w:t>13016</w:t>
            </w:r>
          </w:p>
        </w:tc>
      </w:tr>
      <w:tr w:rsidR="003B0D81" w:rsidRPr="003B0D81" w:rsidTr="002940FE">
        <w:tc>
          <w:tcPr>
            <w:tcW w:w="680" w:type="dxa"/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3B0D81">
              <w:rPr>
                <w:rFonts w:eastAsia="Calibri"/>
              </w:rPr>
              <w:t>33.</w:t>
            </w:r>
          </w:p>
        </w:tc>
        <w:tc>
          <w:tcPr>
            <w:tcW w:w="4762" w:type="dxa"/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3B0D81">
              <w:rPr>
                <w:rFonts w:eastAsia="Calibri"/>
              </w:rPr>
              <w:t>III группа</w:t>
            </w:r>
          </w:p>
        </w:tc>
        <w:tc>
          <w:tcPr>
            <w:tcW w:w="3515" w:type="dxa"/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  <w:r w:rsidRPr="003B0D81">
              <w:rPr>
                <w:rFonts w:eastAsia="Calibri"/>
              </w:rPr>
              <w:t>12052</w:t>
            </w:r>
          </w:p>
        </w:tc>
      </w:tr>
      <w:tr w:rsidR="003B0D81" w:rsidRPr="003B0D81" w:rsidTr="002940FE">
        <w:tc>
          <w:tcPr>
            <w:tcW w:w="680" w:type="dxa"/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3B0D81">
              <w:rPr>
                <w:rFonts w:eastAsia="Calibri"/>
              </w:rPr>
              <w:t>44.</w:t>
            </w:r>
          </w:p>
        </w:tc>
        <w:tc>
          <w:tcPr>
            <w:tcW w:w="4762" w:type="dxa"/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3B0D81">
              <w:rPr>
                <w:rFonts w:eastAsia="Calibri"/>
              </w:rPr>
              <w:t>IV группа</w:t>
            </w:r>
          </w:p>
        </w:tc>
        <w:tc>
          <w:tcPr>
            <w:tcW w:w="3515" w:type="dxa"/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  <w:r w:rsidRPr="003B0D81">
              <w:rPr>
                <w:rFonts w:eastAsia="Calibri"/>
              </w:rPr>
              <w:t>11305</w:t>
            </w:r>
          </w:p>
        </w:tc>
      </w:tr>
      <w:tr w:rsidR="003B0D81" w:rsidRPr="003B0D81" w:rsidTr="002940FE">
        <w:tc>
          <w:tcPr>
            <w:tcW w:w="680" w:type="dxa"/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3B0D81">
              <w:rPr>
                <w:rFonts w:eastAsia="Calibri"/>
              </w:rPr>
              <w:t>55.</w:t>
            </w:r>
          </w:p>
        </w:tc>
        <w:tc>
          <w:tcPr>
            <w:tcW w:w="4762" w:type="dxa"/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3B0D81">
              <w:rPr>
                <w:rFonts w:eastAsia="Calibri"/>
              </w:rPr>
              <w:t>V группа</w:t>
            </w:r>
          </w:p>
        </w:tc>
        <w:tc>
          <w:tcPr>
            <w:tcW w:w="3515" w:type="dxa"/>
          </w:tcPr>
          <w:p w:rsidR="003B0D81" w:rsidRPr="003B0D81" w:rsidRDefault="003B0D81" w:rsidP="003B0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  <w:r w:rsidRPr="003B0D81">
              <w:rPr>
                <w:rFonts w:eastAsia="Calibri"/>
              </w:rPr>
              <w:t>10607</w:t>
            </w:r>
          </w:p>
        </w:tc>
      </w:tr>
    </w:tbl>
    <w:p w:rsidR="003B0D81" w:rsidRPr="003B0D81" w:rsidRDefault="003B0D81" w:rsidP="003B0D81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7E7917" w:rsidRPr="007E7917" w:rsidRDefault="003B0D81" w:rsidP="007E7917">
      <w:pPr>
        <w:jc w:val="center"/>
        <w:rPr>
          <w:sz w:val="28"/>
          <w:szCs w:val="20"/>
        </w:rPr>
      </w:pPr>
      <w:r>
        <w:rPr>
          <w:sz w:val="28"/>
          <w:szCs w:val="28"/>
        </w:rPr>
        <w:br w:type="page"/>
      </w:r>
      <w:r w:rsidR="007E7917" w:rsidRPr="007E7917">
        <w:rPr>
          <w:sz w:val="28"/>
          <w:szCs w:val="20"/>
        </w:rPr>
        <w:lastRenderedPageBreak/>
        <w:t>АДМИНИСТРАЦИЯ ПОСПЕЛИХИНСКОГО РАЙОНА</w:t>
      </w:r>
    </w:p>
    <w:p w:rsidR="007E7917" w:rsidRPr="007E7917" w:rsidRDefault="007E7917" w:rsidP="007E7917">
      <w:pPr>
        <w:jc w:val="center"/>
        <w:rPr>
          <w:sz w:val="28"/>
          <w:szCs w:val="20"/>
        </w:rPr>
      </w:pPr>
      <w:r w:rsidRPr="007E7917">
        <w:rPr>
          <w:sz w:val="28"/>
          <w:szCs w:val="20"/>
        </w:rPr>
        <w:t>АЛТАЙСКОГО КРАЯ</w:t>
      </w:r>
    </w:p>
    <w:p w:rsidR="007E7917" w:rsidRPr="007E7917" w:rsidRDefault="007E7917" w:rsidP="007E7917">
      <w:pPr>
        <w:jc w:val="center"/>
        <w:rPr>
          <w:sz w:val="28"/>
          <w:szCs w:val="20"/>
        </w:rPr>
      </w:pPr>
    </w:p>
    <w:p w:rsidR="007E7917" w:rsidRPr="007E7917" w:rsidRDefault="007E7917" w:rsidP="007E7917">
      <w:pPr>
        <w:jc w:val="center"/>
        <w:rPr>
          <w:sz w:val="28"/>
          <w:szCs w:val="20"/>
        </w:rPr>
      </w:pPr>
    </w:p>
    <w:p w:rsidR="007E7917" w:rsidRPr="007E7917" w:rsidRDefault="007E7917" w:rsidP="007E7917">
      <w:pPr>
        <w:jc w:val="center"/>
        <w:rPr>
          <w:sz w:val="28"/>
          <w:szCs w:val="20"/>
        </w:rPr>
      </w:pPr>
      <w:r w:rsidRPr="007E7917">
        <w:rPr>
          <w:sz w:val="28"/>
          <w:szCs w:val="20"/>
        </w:rPr>
        <w:t xml:space="preserve"> ПОСТАНОВЛЕНИЕ</w:t>
      </w:r>
    </w:p>
    <w:p w:rsidR="007E7917" w:rsidRPr="007E7917" w:rsidRDefault="007E7917" w:rsidP="007E7917">
      <w:pPr>
        <w:jc w:val="center"/>
        <w:rPr>
          <w:sz w:val="28"/>
          <w:szCs w:val="20"/>
        </w:rPr>
      </w:pPr>
    </w:p>
    <w:p w:rsidR="007E7917" w:rsidRPr="007E7917" w:rsidRDefault="007E7917" w:rsidP="007E7917">
      <w:pPr>
        <w:jc w:val="center"/>
        <w:rPr>
          <w:sz w:val="28"/>
          <w:szCs w:val="20"/>
        </w:rPr>
      </w:pPr>
    </w:p>
    <w:p w:rsidR="007E7917" w:rsidRPr="007E7917" w:rsidRDefault="007E7917" w:rsidP="007E7917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  <w:szCs w:val="20"/>
        </w:rPr>
      </w:pPr>
      <w:r w:rsidRPr="007E7917">
        <w:rPr>
          <w:sz w:val="28"/>
          <w:szCs w:val="20"/>
        </w:rPr>
        <w:t>22.11.2021                                                                                            № 587</w:t>
      </w:r>
    </w:p>
    <w:p w:rsidR="007E7917" w:rsidRPr="007E7917" w:rsidRDefault="007E7917" w:rsidP="007E7917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0"/>
        </w:rPr>
      </w:pPr>
      <w:proofErr w:type="gramStart"/>
      <w:r w:rsidRPr="007E7917">
        <w:rPr>
          <w:sz w:val="28"/>
          <w:szCs w:val="20"/>
        </w:rPr>
        <w:t>с</w:t>
      </w:r>
      <w:proofErr w:type="gramEnd"/>
      <w:r w:rsidRPr="007E7917">
        <w:rPr>
          <w:sz w:val="28"/>
          <w:szCs w:val="20"/>
        </w:rPr>
        <w:t>. Поспелиха</w:t>
      </w:r>
    </w:p>
    <w:p w:rsidR="007E7917" w:rsidRPr="007E7917" w:rsidRDefault="007E7917" w:rsidP="007E7917">
      <w:pPr>
        <w:jc w:val="both"/>
        <w:rPr>
          <w:noProof/>
          <w:sz w:val="28"/>
          <w:szCs w:val="20"/>
        </w:rPr>
      </w:pPr>
    </w:p>
    <w:p w:rsidR="007E7917" w:rsidRPr="007E7917" w:rsidRDefault="007E7917" w:rsidP="007E7917">
      <w:pPr>
        <w:ind w:right="4819"/>
        <w:jc w:val="both"/>
        <w:rPr>
          <w:b/>
          <w:sz w:val="28"/>
          <w:szCs w:val="28"/>
        </w:rPr>
      </w:pPr>
      <w:proofErr w:type="gramStart"/>
      <w:r w:rsidRPr="007E7917">
        <w:rPr>
          <w:noProof/>
          <w:sz w:val="28"/>
          <w:szCs w:val="20"/>
        </w:rPr>
        <w:t>Об утверждении Положения о порядке  и условиях предоставления 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Поспелихинский Центральный сельсовет Алтайского края д</w:t>
      </w:r>
      <w:r w:rsidRPr="007E7917">
        <w:rPr>
          <w:color w:val="000000"/>
          <w:sz w:val="28"/>
          <w:szCs w:val="28"/>
          <w:shd w:val="clear" w:color="auto" w:fill="FFFFFF"/>
        </w:rPr>
        <w:t>ля МКП «</w:t>
      </w:r>
      <w:proofErr w:type="spellStart"/>
      <w:r w:rsidRPr="007E7917">
        <w:rPr>
          <w:color w:val="000000"/>
          <w:sz w:val="28"/>
          <w:szCs w:val="28"/>
          <w:shd w:val="clear" w:color="auto" w:fill="FFFFFF"/>
        </w:rPr>
        <w:t>Жилкомсервис</w:t>
      </w:r>
      <w:proofErr w:type="spellEnd"/>
      <w:r w:rsidRPr="007E7917">
        <w:rPr>
          <w:color w:val="000000"/>
          <w:sz w:val="28"/>
          <w:szCs w:val="28"/>
          <w:shd w:val="clear" w:color="auto" w:fill="FFFFFF"/>
        </w:rPr>
        <w:t>»  (п</w:t>
      </w:r>
      <w:r w:rsidRPr="007E7917">
        <w:rPr>
          <w:color w:val="000000"/>
          <w:sz w:val="28"/>
          <w:szCs w:val="28"/>
          <w:shd w:val="clear" w:color="auto" w:fill="FFFFFF"/>
        </w:rPr>
        <w:t>о</w:t>
      </w:r>
      <w:r w:rsidRPr="007E7917">
        <w:rPr>
          <w:color w:val="000000"/>
          <w:sz w:val="28"/>
          <w:szCs w:val="28"/>
          <w:shd w:val="clear" w:color="auto" w:fill="FFFFFF"/>
        </w:rPr>
        <w:t>требители котельной № 75 по адресу:</w:t>
      </w:r>
      <w:proofErr w:type="gramEnd"/>
      <w:r w:rsidRPr="007E7917">
        <w:rPr>
          <w:color w:val="000000"/>
          <w:sz w:val="28"/>
          <w:szCs w:val="28"/>
          <w:shd w:val="clear" w:color="auto" w:fill="FFFFFF"/>
        </w:rPr>
        <w:t xml:space="preserve"> Алтайский край, Поспелихинский район, </w:t>
      </w:r>
      <w:proofErr w:type="gramStart"/>
      <w:r w:rsidRPr="007E7917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7E7917">
        <w:rPr>
          <w:color w:val="000000"/>
          <w:sz w:val="28"/>
          <w:szCs w:val="28"/>
          <w:shd w:val="clear" w:color="auto" w:fill="FFFFFF"/>
        </w:rPr>
        <w:t>. Поспелиха, ул. Алтайская д. 22А.</w:t>
      </w:r>
    </w:p>
    <w:p w:rsidR="007E7917" w:rsidRPr="007E7917" w:rsidRDefault="007E7917" w:rsidP="007E7917">
      <w:pPr>
        <w:jc w:val="both"/>
        <w:rPr>
          <w:noProof/>
          <w:sz w:val="28"/>
          <w:szCs w:val="20"/>
        </w:rPr>
      </w:pPr>
    </w:p>
    <w:p w:rsidR="007E7917" w:rsidRPr="007E7917" w:rsidRDefault="007E7917" w:rsidP="007E7917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E7917">
        <w:rPr>
          <w:noProof/>
          <w:sz w:val="28"/>
          <w:szCs w:val="20"/>
        </w:rPr>
        <w:tab/>
      </w:r>
      <w:proofErr w:type="gramStart"/>
      <w:r w:rsidRPr="007E7917">
        <w:rPr>
          <w:sz w:val="28"/>
          <w:szCs w:val="28"/>
        </w:rPr>
        <w:t xml:space="preserve">В соответствии с частью 5 ст.20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E7917">
          <w:rPr>
            <w:sz w:val="28"/>
            <w:szCs w:val="28"/>
          </w:rPr>
          <w:t>2003 г</w:t>
        </w:r>
      </w:smartTag>
      <w:r w:rsidRPr="007E7917">
        <w:rPr>
          <w:sz w:val="28"/>
          <w:szCs w:val="28"/>
        </w:rPr>
        <w:t>. № 131-ФЗ «Об общих принципах организации местного самоуправления в Российской Федерации», постановлением Правительства Российской Фед</w:t>
      </w:r>
      <w:r w:rsidRPr="007E7917">
        <w:rPr>
          <w:sz w:val="28"/>
          <w:szCs w:val="28"/>
        </w:rPr>
        <w:t>е</w:t>
      </w:r>
      <w:r w:rsidRPr="007E7917">
        <w:rPr>
          <w:sz w:val="28"/>
          <w:szCs w:val="28"/>
        </w:rPr>
        <w:t>рации от 30.04.2014 № 400 «О формировании индексов изменения размера платы граждан за коммунальные услуги в Российской Федерации» с целью обеспечения дополнительных мер социальной поддержки потребителям коммунальных услуг для обеспечения соблюдения установленных предел</w:t>
      </w:r>
      <w:r w:rsidRPr="007E7917">
        <w:rPr>
          <w:sz w:val="28"/>
          <w:szCs w:val="28"/>
        </w:rPr>
        <w:t>ь</w:t>
      </w:r>
      <w:r w:rsidRPr="007E7917">
        <w:rPr>
          <w:sz w:val="28"/>
          <w:szCs w:val="28"/>
        </w:rPr>
        <w:t>ных индексов</w:t>
      </w:r>
      <w:proofErr w:type="gramEnd"/>
      <w:r w:rsidRPr="007E7917">
        <w:rPr>
          <w:sz w:val="28"/>
          <w:szCs w:val="28"/>
        </w:rPr>
        <w:t xml:space="preserve"> изменения платы граждан за коммунальные услуги на терр</w:t>
      </w:r>
      <w:r w:rsidRPr="007E7917">
        <w:rPr>
          <w:sz w:val="28"/>
          <w:szCs w:val="28"/>
        </w:rPr>
        <w:t>и</w:t>
      </w:r>
      <w:r w:rsidRPr="007E7917">
        <w:rPr>
          <w:sz w:val="28"/>
          <w:szCs w:val="28"/>
        </w:rPr>
        <w:t xml:space="preserve">тории </w:t>
      </w:r>
      <w:r w:rsidRPr="007E7917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Поспелихинский Центральный сельсовет </w:t>
      </w:r>
      <w:r w:rsidRPr="007E7917">
        <w:rPr>
          <w:sz w:val="28"/>
          <w:szCs w:val="28"/>
        </w:rPr>
        <w:t xml:space="preserve"> Алтайского края ПОСТАНОВЛЯЮ:</w:t>
      </w:r>
    </w:p>
    <w:p w:rsidR="007E7917" w:rsidRPr="007E7917" w:rsidRDefault="007E7917" w:rsidP="007E7917">
      <w:pPr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7E7917">
        <w:rPr>
          <w:sz w:val="28"/>
          <w:szCs w:val="28"/>
        </w:rPr>
        <w:t>Утвердить Положение о  порядке  и условиях предоставления  дополнительных мер социальной поддержки в целях соблюдения предельн</w:t>
      </w:r>
      <w:r w:rsidRPr="007E7917">
        <w:rPr>
          <w:sz w:val="28"/>
          <w:szCs w:val="28"/>
        </w:rPr>
        <w:t>о</w:t>
      </w:r>
      <w:r w:rsidRPr="007E7917">
        <w:rPr>
          <w:sz w:val="28"/>
          <w:szCs w:val="28"/>
        </w:rPr>
        <w:t>го индекса платы граждан за коммунальные услуги на территории муниц</w:t>
      </w:r>
      <w:r w:rsidRPr="007E7917">
        <w:rPr>
          <w:sz w:val="28"/>
          <w:szCs w:val="28"/>
        </w:rPr>
        <w:t>и</w:t>
      </w:r>
      <w:r w:rsidRPr="007E7917">
        <w:rPr>
          <w:sz w:val="28"/>
          <w:szCs w:val="28"/>
        </w:rPr>
        <w:t>пального образования Поспелихинский Центральный сельсовет Алтайского края для МКП «</w:t>
      </w:r>
      <w:proofErr w:type="spellStart"/>
      <w:r w:rsidRPr="007E7917">
        <w:rPr>
          <w:sz w:val="28"/>
          <w:szCs w:val="28"/>
        </w:rPr>
        <w:t>Жилкомсервис</w:t>
      </w:r>
      <w:proofErr w:type="spellEnd"/>
      <w:r w:rsidRPr="007E7917">
        <w:rPr>
          <w:sz w:val="28"/>
          <w:szCs w:val="28"/>
        </w:rPr>
        <w:t>» (потребители котельной № 75 по адресу:</w:t>
      </w:r>
      <w:proofErr w:type="gramEnd"/>
      <w:r w:rsidRPr="007E7917">
        <w:rPr>
          <w:sz w:val="28"/>
          <w:szCs w:val="28"/>
        </w:rPr>
        <w:t xml:space="preserve"> А</w:t>
      </w:r>
      <w:r w:rsidRPr="007E7917">
        <w:rPr>
          <w:sz w:val="28"/>
          <w:szCs w:val="28"/>
        </w:rPr>
        <w:t>л</w:t>
      </w:r>
      <w:r w:rsidRPr="007E7917">
        <w:rPr>
          <w:sz w:val="28"/>
          <w:szCs w:val="28"/>
        </w:rPr>
        <w:t xml:space="preserve">тайский край, Поспелихинский район, </w:t>
      </w:r>
      <w:proofErr w:type="spellStart"/>
      <w:r w:rsidRPr="007E7917">
        <w:rPr>
          <w:sz w:val="28"/>
          <w:szCs w:val="28"/>
        </w:rPr>
        <w:t>с</w:t>
      </w:r>
      <w:proofErr w:type="gramStart"/>
      <w:r w:rsidRPr="007E7917">
        <w:rPr>
          <w:sz w:val="28"/>
          <w:szCs w:val="28"/>
        </w:rPr>
        <w:t>.П</w:t>
      </w:r>
      <w:proofErr w:type="gramEnd"/>
      <w:r w:rsidRPr="007E7917">
        <w:rPr>
          <w:sz w:val="28"/>
          <w:szCs w:val="28"/>
        </w:rPr>
        <w:t>оспелиха</w:t>
      </w:r>
      <w:proofErr w:type="spellEnd"/>
      <w:r w:rsidRPr="007E7917">
        <w:rPr>
          <w:sz w:val="28"/>
          <w:szCs w:val="28"/>
        </w:rPr>
        <w:t>, ул. Алтайская д. 22А)» (приложение 1)</w:t>
      </w:r>
    </w:p>
    <w:p w:rsidR="007E7917" w:rsidRPr="007E7917" w:rsidRDefault="007E7917" w:rsidP="007E7917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7917">
        <w:rPr>
          <w:sz w:val="28"/>
          <w:szCs w:val="28"/>
        </w:rPr>
        <w:t>Комитету по финансам, налоговой и кредитной политике Адм</w:t>
      </w:r>
      <w:r w:rsidRPr="007E7917">
        <w:rPr>
          <w:sz w:val="28"/>
          <w:szCs w:val="28"/>
        </w:rPr>
        <w:t>и</w:t>
      </w:r>
      <w:r w:rsidRPr="007E7917">
        <w:rPr>
          <w:sz w:val="28"/>
          <w:szCs w:val="28"/>
        </w:rPr>
        <w:t>нистрации Поспелихинского района осуществлять финансирование в пред</w:t>
      </w:r>
      <w:r w:rsidRPr="007E7917">
        <w:rPr>
          <w:sz w:val="28"/>
          <w:szCs w:val="28"/>
        </w:rPr>
        <w:t>е</w:t>
      </w:r>
      <w:r w:rsidRPr="007E7917">
        <w:rPr>
          <w:sz w:val="28"/>
          <w:szCs w:val="28"/>
        </w:rPr>
        <w:lastRenderedPageBreak/>
        <w:t>лах средств, предусмотренных в бюджете муниципального образования П</w:t>
      </w:r>
      <w:r w:rsidRPr="007E7917">
        <w:rPr>
          <w:sz w:val="28"/>
          <w:szCs w:val="28"/>
        </w:rPr>
        <w:t>о</w:t>
      </w:r>
      <w:r w:rsidRPr="007E7917">
        <w:rPr>
          <w:sz w:val="28"/>
          <w:szCs w:val="28"/>
        </w:rPr>
        <w:t>спелихинский район Алтайского края на указанные цели.</w:t>
      </w:r>
    </w:p>
    <w:p w:rsidR="007E7917" w:rsidRPr="007E7917" w:rsidRDefault="007E7917" w:rsidP="007E7917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7917">
        <w:rPr>
          <w:sz w:val="28"/>
          <w:szCs w:val="28"/>
        </w:rPr>
        <w:t>Администрации Поспелихинского района заключить соглашение, предусматривающее обмен информацией в электронном виде между Адм</w:t>
      </w:r>
      <w:r w:rsidRPr="007E7917">
        <w:rPr>
          <w:sz w:val="28"/>
          <w:szCs w:val="28"/>
        </w:rPr>
        <w:t>и</w:t>
      </w:r>
      <w:r w:rsidRPr="007E7917">
        <w:rPr>
          <w:sz w:val="28"/>
          <w:szCs w:val="28"/>
        </w:rPr>
        <w:t xml:space="preserve">нистрацией Поспелихинского района, </w:t>
      </w:r>
      <w:proofErr w:type="spellStart"/>
      <w:r w:rsidRPr="007E7917">
        <w:rPr>
          <w:sz w:val="28"/>
          <w:szCs w:val="28"/>
        </w:rPr>
        <w:t>ресурсоснабжающей</w:t>
      </w:r>
      <w:proofErr w:type="spellEnd"/>
      <w:r w:rsidRPr="007E7917">
        <w:rPr>
          <w:sz w:val="28"/>
          <w:szCs w:val="28"/>
        </w:rPr>
        <w:t xml:space="preserve"> организацией, предоставляющей коммунальные услуги на территории Поспелихинский Центральный сельсовет МКП «</w:t>
      </w:r>
      <w:proofErr w:type="spellStart"/>
      <w:r w:rsidRPr="007E7917">
        <w:rPr>
          <w:sz w:val="28"/>
          <w:szCs w:val="28"/>
        </w:rPr>
        <w:t>Жилкомсервис</w:t>
      </w:r>
      <w:proofErr w:type="spellEnd"/>
      <w:r w:rsidRPr="007E7917">
        <w:rPr>
          <w:sz w:val="28"/>
          <w:szCs w:val="28"/>
        </w:rPr>
        <w:t>».</w:t>
      </w:r>
    </w:p>
    <w:p w:rsidR="007E7917" w:rsidRPr="007E7917" w:rsidRDefault="007E7917" w:rsidP="007E7917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7917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7E7917">
        <w:rPr>
          <w:sz w:val="28"/>
          <w:szCs w:val="28"/>
        </w:rPr>
        <w:t>с даты подписания</w:t>
      </w:r>
      <w:proofErr w:type="gramEnd"/>
      <w:r w:rsidRPr="007E7917">
        <w:rPr>
          <w:sz w:val="28"/>
          <w:szCs w:val="28"/>
        </w:rPr>
        <w:t>.</w:t>
      </w:r>
    </w:p>
    <w:p w:rsidR="007E7917" w:rsidRPr="007E7917" w:rsidRDefault="007E7917" w:rsidP="007E7917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7917">
        <w:rPr>
          <w:sz w:val="28"/>
          <w:szCs w:val="28"/>
        </w:rPr>
        <w:t xml:space="preserve">Опубликовать настоящее постановление на официальном сайте Администрации Поспелихинского района. </w:t>
      </w:r>
    </w:p>
    <w:p w:rsidR="007E7917" w:rsidRPr="007E7917" w:rsidRDefault="007E7917" w:rsidP="007E791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7E7917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района по экономическим вопросам, председателя комитета по финансам, налоговой и кредитной политике Баск</w:t>
      </w:r>
      <w:r w:rsidRPr="007E7917">
        <w:rPr>
          <w:sz w:val="28"/>
          <w:szCs w:val="28"/>
        </w:rPr>
        <w:t>а</w:t>
      </w:r>
      <w:r w:rsidRPr="007E7917">
        <w:rPr>
          <w:sz w:val="28"/>
          <w:szCs w:val="28"/>
        </w:rPr>
        <w:t>кову Е.Г.</w:t>
      </w:r>
    </w:p>
    <w:p w:rsidR="007E7917" w:rsidRPr="007E7917" w:rsidRDefault="007E7917" w:rsidP="007E7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7917" w:rsidRPr="007E7917" w:rsidRDefault="007E7917" w:rsidP="007E7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640"/>
      </w:tblGrid>
      <w:tr w:rsidR="007E7917" w:rsidRPr="007E7917" w:rsidTr="009F3437">
        <w:trPr>
          <w:trHeight w:val="6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E7917" w:rsidRPr="007E7917" w:rsidRDefault="007E7917" w:rsidP="007E7917">
            <w:pPr>
              <w:rPr>
                <w:sz w:val="28"/>
                <w:szCs w:val="20"/>
              </w:rPr>
            </w:pPr>
            <w:r w:rsidRPr="007E7917">
              <w:rPr>
                <w:sz w:val="28"/>
                <w:szCs w:val="20"/>
              </w:rPr>
              <w:t>Глава района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E7917" w:rsidRPr="007E7917" w:rsidRDefault="007E7917" w:rsidP="007E7917">
            <w:pPr>
              <w:jc w:val="right"/>
              <w:rPr>
                <w:sz w:val="28"/>
                <w:szCs w:val="20"/>
              </w:rPr>
            </w:pPr>
          </w:p>
          <w:p w:rsidR="007E7917" w:rsidRPr="007E7917" w:rsidRDefault="007E7917" w:rsidP="007E7917">
            <w:pPr>
              <w:jc w:val="right"/>
              <w:rPr>
                <w:sz w:val="28"/>
                <w:szCs w:val="20"/>
              </w:rPr>
            </w:pPr>
            <w:r w:rsidRPr="007E7917">
              <w:rPr>
                <w:sz w:val="28"/>
                <w:szCs w:val="20"/>
              </w:rPr>
              <w:t>И.А. Башмаков</w:t>
            </w:r>
          </w:p>
        </w:tc>
      </w:tr>
    </w:tbl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rPr>
          <w:sz w:val="28"/>
          <w:szCs w:val="28"/>
        </w:rPr>
      </w:pPr>
    </w:p>
    <w:p w:rsidR="007E7917" w:rsidRPr="007E7917" w:rsidRDefault="007E7917" w:rsidP="007E7917">
      <w:pPr>
        <w:jc w:val="right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Приложение 1</w:t>
      </w:r>
    </w:p>
    <w:p w:rsidR="007E7917" w:rsidRPr="007E7917" w:rsidRDefault="007E7917" w:rsidP="007E7917">
      <w:pPr>
        <w:jc w:val="right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к постановлению </w:t>
      </w:r>
    </w:p>
    <w:p w:rsidR="007E7917" w:rsidRPr="007E7917" w:rsidRDefault="007E7917" w:rsidP="007E7917">
      <w:pPr>
        <w:jc w:val="right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Администрации  района </w:t>
      </w:r>
    </w:p>
    <w:p w:rsidR="007E7917" w:rsidRPr="007E7917" w:rsidRDefault="007E7917" w:rsidP="007E7917">
      <w:pPr>
        <w:jc w:val="center"/>
        <w:rPr>
          <w:b/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                                                                                       от 22.11. 2021 № 587</w:t>
      </w:r>
    </w:p>
    <w:p w:rsidR="007E7917" w:rsidRPr="007E7917" w:rsidRDefault="007E7917" w:rsidP="007E7917">
      <w:pPr>
        <w:jc w:val="center"/>
        <w:rPr>
          <w:b/>
          <w:color w:val="000000"/>
          <w:sz w:val="28"/>
          <w:szCs w:val="20"/>
        </w:rPr>
      </w:pPr>
    </w:p>
    <w:p w:rsidR="007E7917" w:rsidRPr="007E7917" w:rsidRDefault="007E7917" w:rsidP="007E7917">
      <w:pPr>
        <w:jc w:val="center"/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center"/>
        <w:rPr>
          <w:b/>
          <w:color w:val="000000"/>
          <w:sz w:val="28"/>
          <w:szCs w:val="20"/>
        </w:rPr>
      </w:pPr>
      <w:r w:rsidRPr="007E7917">
        <w:rPr>
          <w:b/>
          <w:color w:val="000000"/>
          <w:sz w:val="28"/>
          <w:szCs w:val="20"/>
        </w:rPr>
        <w:t>ПОЛОЖЕНИЕ</w:t>
      </w:r>
    </w:p>
    <w:p w:rsidR="007E7917" w:rsidRPr="007E7917" w:rsidRDefault="007E7917" w:rsidP="007E7917">
      <w:pPr>
        <w:jc w:val="center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о порядке и условиях предоставления дополнительных мер социальной </w:t>
      </w:r>
      <w:r w:rsidRPr="007E7917">
        <w:rPr>
          <w:color w:val="000000"/>
          <w:sz w:val="28"/>
          <w:szCs w:val="20"/>
        </w:rPr>
        <w:br/>
        <w:t xml:space="preserve">поддержки в целях соблюдения предельного индекса платы граждан за </w:t>
      </w:r>
      <w:r w:rsidRPr="007E7917">
        <w:rPr>
          <w:color w:val="000000"/>
          <w:sz w:val="28"/>
          <w:szCs w:val="20"/>
        </w:rPr>
        <w:br/>
        <w:t>коммунальную услугу в сфере теплоснабжения на территории муниципал</w:t>
      </w:r>
      <w:r w:rsidRPr="007E7917">
        <w:rPr>
          <w:color w:val="000000"/>
          <w:sz w:val="28"/>
          <w:szCs w:val="20"/>
        </w:rPr>
        <w:t>ь</w:t>
      </w:r>
      <w:r w:rsidRPr="007E7917">
        <w:rPr>
          <w:color w:val="000000"/>
          <w:sz w:val="28"/>
          <w:szCs w:val="20"/>
        </w:rPr>
        <w:t>ного образования  Поспелихинского Центрального сельсовета Алтайского края для МКП «</w:t>
      </w:r>
      <w:proofErr w:type="spellStart"/>
      <w:r w:rsidRPr="007E7917">
        <w:rPr>
          <w:color w:val="000000"/>
          <w:sz w:val="28"/>
          <w:szCs w:val="20"/>
        </w:rPr>
        <w:t>Жилкомсервис</w:t>
      </w:r>
      <w:proofErr w:type="spellEnd"/>
      <w:r w:rsidRPr="007E7917">
        <w:rPr>
          <w:color w:val="000000"/>
          <w:sz w:val="28"/>
          <w:szCs w:val="20"/>
        </w:rPr>
        <w:t xml:space="preserve">» </w:t>
      </w:r>
    </w:p>
    <w:p w:rsidR="007E7917" w:rsidRPr="007E7917" w:rsidRDefault="007E7917" w:rsidP="007E7917">
      <w:pPr>
        <w:jc w:val="center"/>
        <w:rPr>
          <w:color w:val="000000"/>
          <w:sz w:val="28"/>
          <w:szCs w:val="20"/>
        </w:rPr>
      </w:pPr>
      <w:proofErr w:type="gramStart"/>
      <w:r w:rsidRPr="007E7917">
        <w:rPr>
          <w:color w:val="000000"/>
          <w:sz w:val="28"/>
          <w:szCs w:val="20"/>
        </w:rPr>
        <w:t>(потребители котельной № 75 по адресу:</w:t>
      </w:r>
      <w:proofErr w:type="gramEnd"/>
      <w:r w:rsidRPr="007E7917">
        <w:rPr>
          <w:color w:val="000000"/>
          <w:sz w:val="28"/>
          <w:szCs w:val="20"/>
        </w:rPr>
        <w:t xml:space="preserve"> Алтайский край, Поспелихинский район, </w:t>
      </w:r>
      <w:proofErr w:type="spellStart"/>
      <w:r w:rsidRPr="007E7917">
        <w:rPr>
          <w:color w:val="000000"/>
          <w:sz w:val="28"/>
          <w:szCs w:val="20"/>
        </w:rPr>
        <w:t>с</w:t>
      </w:r>
      <w:proofErr w:type="gramStart"/>
      <w:r w:rsidRPr="007E7917">
        <w:rPr>
          <w:color w:val="000000"/>
          <w:sz w:val="28"/>
          <w:szCs w:val="20"/>
        </w:rPr>
        <w:t>.П</w:t>
      </w:r>
      <w:proofErr w:type="gramEnd"/>
      <w:r w:rsidRPr="007E7917">
        <w:rPr>
          <w:color w:val="000000"/>
          <w:sz w:val="28"/>
          <w:szCs w:val="20"/>
        </w:rPr>
        <w:t>оспелиха</w:t>
      </w:r>
      <w:proofErr w:type="spellEnd"/>
      <w:r w:rsidRPr="007E7917">
        <w:rPr>
          <w:color w:val="000000"/>
          <w:sz w:val="28"/>
          <w:szCs w:val="20"/>
        </w:rPr>
        <w:t>, ул. Алтайская д. 22А).</w:t>
      </w:r>
    </w:p>
    <w:p w:rsidR="007E7917" w:rsidRPr="007E7917" w:rsidRDefault="007E7917" w:rsidP="007E7917">
      <w:pPr>
        <w:jc w:val="center"/>
        <w:rPr>
          <w:b/>
          <w:color w:val="000000"/>
          <w:sz w:val="28"/>
          <w:szCs w:val="20"/>
        </w:rPr>
      </w:pPr>
    </w:p>
    <w:p w:rsidR="007E7917" w:rsidRPr="007E7917" w:rsidRDefault="007E7917" w:rsidP="007E7917">
      <w:pPr>
        <w:jc w:val="center"/>
        <w:rPr>
          <w:b/>
          <w:color w:val="000000"/>
          <w:sz w:val="28"/>
          <w:szCs w:val="20"/>
        </w:rPr>
      </w:pPr>
      <w:r w:rsidRPr="007E7917">
        <w:rPr>
          <w:b/>
          <w:color w:val="000000"/>
          <w:sz w:val="28"/>
          <w:szCs w:val="20"/>
        </w:rPr>
        <w:t>1. Общие положения</w:t>
      </w: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        1.1. Настоящее Положение устанавливает порядок и условия пред</w:t>
      </w:r>
      <w:r w:rsidRPr="007E7917">
        <w:rPr>
          <w:color w:val="000000"/>
          <w:sz w:val="28"/>
          <w:szCs w:val="20"/>
        </w:rPr>
        <w:t>о</w:t>
      </w:r>
      <w:r w:rsidRPr="007E7917">
        <w:rPr>
          <w:color w:val="000000"/>
          <w:sz w:val="28"/>
          <w:szCs w:val="20"/>
        </w:rPr>
        <w:t>ставления дополнительной  меры социальной поддержки в целях соблюдения предельного индекса платы граждан за коммунальные  услуги на территории муниципального образования Поспелихинский Центральный сельсовет (д</w:t>
      </w:r>
      <w:r w:rsidRPr="007E7917">
        <w:rPr>
          <w:color w:val="000000"/>
          <w:sz w:val="28"/>
          <w:szCs w:val="20"/>
        </w:rPr>
        <w:t>а</w:t>
      </w:r>
      <w:r w:rsidRPr="007E7917">
        <w:rPr>
          <w:color w:val="000000"/>
          <w:sz w:val="28"/>
          <w:szCs w:val="20"/>
        </w:rPr>
        <w:t>лее – Компенсация).</w:t>
      </w:r>
    </w:p>
    <w:p w:rsidR="007E7917" w:rsidRPr="007E7917" w:rsidRDefault="007E7917" w:rsidP="007E7917">
      <w:pPr>
        <w:ind w:firstLine="708"/>
        <w:jc w:val="both"/>
        <w:rPr>
          <w:sz w:val="28"/>
          <w:szCs w:val="20"/>
          <w:highlight w:val="white"/>
        </w:rPr>
      </w:pPr>
      <w:r w:rsidRPr="007E7917">
        <w:rPr>
          <w:color w:val="000000"/>
          <w:sz w:val="28"/>
          <w:szCs w:val="20"/>
        </w:rPr>
        <w:t xml:space="preserve">1.2.  </w:t>
      </w:r>
      <w:r w:rsidRPr="007E7917">
        <w:rPr>
          <w:sz w:val="28"/>
          <w:szCs w:val="20"/>
        </w:rPr>
        <w:t xml:space="preserve">Компенсация предоставляется гражданину </w:t>
      </w:r>
      <w:proofErr w:type="gramStart"/>
      <w:r w:rsidRPr="007E7917">
        <w:rPr>
          <w:sz w:val="28"/>
          <w:szCs w:val="20"/>
        </w:rPr>
        <w:t>в случае превышения фактического роста платы граждан за коммунальную услугу по отношению к установленному Указом Губернатора Алтайского края предельному индексу изменения размера платы граждан за коммунальные услуги</w:t>
      </w:r>
      <w:proofErr w:type="gramEnd"/>
      <w:r w:rsidRPr="007E7917">
        <w:rPr>
          <w:sz w:val="28"/>
          <w:szCs w:val="20"/>
        </w:rPr>
        <w:t xml:space="preserve"> в форме пер</w:t>
      </w:r>
      <w:r w:rsidRPr="007E7917">
        <w:rPr>
          <w:sz w:val="28"/>
          <w:szCs w:val="20"/>
        </w:rPr>
        <w:t>е</w:t>
      </w:r>
      <w:r w:rsidRPr="007E7917">
        <w:rPr>
          <w:sz w:val="28"/>
          <w:szCs w:val="20"/>
        </w:rPr>
        <w:t>числения потребителю Компенсации расходов за коммунальную услугу в сфере теплоснабжения.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</w:rPr>
      </w:pPr>
      <w:r w:rsidRPr="007E7917">
        <w:rPr>
          <w:sz w:val="28"/>
          <w:szCs w:val="20"/>
        </w:rPr>
        <w:t>1.3. Право на получение Компенсации</w:t>
      </w:r>
      <w:r w:rsidRPr="007E7917">
        <w:rPr>
          <w:color w:val="000000"/>
          <w:sz w:val="28"/>
          <w:szCs w:val="20"/>
        </w:rPr>
        <w:t xml:space="preserve"> имеют граждане (наниматели жилого помещения и собственники жилых помещений (квартиры, жилого дома, части квартиры или жилого дома)) и члены их семьи по одному жил</w:t>
      </w:r>
      <w:r w:rsidRPr="007E7917">
        <w:rPr>
          <w:color w:val="000000"/>
          <w:sz w:val="28"/>
          <w:szCs w:val="20"/>
        </w:rPr>
        <w:t>о</w:t>
      </w:r>
      <w:r w:rsidRPr="007E7917">
        <w:rPr>
          <w:color w:val="000000"/>
          <w:sz w:val="28"/>
          <w:szCs w:val="20"/>
        </w:rPr>
        <w:t>му помещению по месту жительства на территории муниципального образ</w:t>
      </w:r>
      <w:r w:rsidRPr="007E7917">
        <w:rPr>
          <w:color w:val="000000"/>
          <w:sz w:val="28"/>
          <w:szCs w:val="20"/>
        </w:rPr>
        <w:t>о</w:t>
      </w:r>
      <w:r w:rsidRPr="007E7917">
        <w:rPr>
          <w:color w:val="000000"/>
          <w:sz w:val="28"/>
          <w:szCs w:val="20"/>
        </w:rPr>
        <w:t>вания Поспелихинский Центральный сельсовет Алтайского края.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1.4.  </w:t>
      </w:r>
      <w:proofErr w:type="gramStart"/>
      <w:r w:rsidRPr="007E7917">
        <w:rPr>
          <w:color w:val="000000"/>
          <w:sz w:val="28"/>
          <w:szCs w:val="20"/>
        </w:rPr>
        <w:t>В случае если наниматели жилого помещения, собственники ж</w:t>
      </w:r>
      <w:r w:rsidRPr="007E7917">
        <w:rPr>
          <w:color w:val="000000"/>
          <w:sz w:val="28"/>
          <w:szCs w:val="20"/>
        </w:rPr>
        <w:t>и</w:t>
      </w:r>
      <w:r w:rsidRPr="007E7917">
        <w:rPr>
          <w:color w:val="000000"/>
          <w:sz w:val="28"/>
          <w:szCs w:val="20"/>
        </w:rPr>
        <w:t>лого помещения проходят военную службу по призыву в Вооруженных С</w:t>
      </w:r>
      <w:r w:rsidRPr="007E7917">
        <w:rPr>
          <w:color w:val="000000"/>
          <w:sz w:val="28"/>
          <w:szCs w:val="20"/>
        </w:rPr>
        <w:t>и</w:t>
      </w:r>
      <w:r w:rsidRPr="007E7917">
        <w:rPr>
          <w:color w:val="000000"/>
          <w:sz w:val="28"/>
          <w:szCs w:val="20"/>
        </w:rPr>
        <w:t>лах Российской Федерации, других войсках, воинских формированиях и о</w:t>
      </w:r>
      <w:r w:rsidRPr="007E7917">
        <w:rPr>
          <w:color w:val="000000"/>
          <w:sz w:val="28"/>
          <w:szCs w:val="20"/>
        </w:rPr>
        <w:t>р</w:t>
      </w:r>
      <w:r w:rsidRPr="007E7917">
        <w:rPr>
          <w:color w:val="000000"/>
          <w:sz w:val="28"/>
          <w:szCs w:val="20"/>
        </w:rPr>
        <w:t>ганах, созданных в соответствии с законодательством Российской Федер</w:t>
      </w:r>
      <w:r w:rsidRPr="007E7917">
        <w:rPr>
          <w:color w:val="000000"/>
          <w:sz w:val="28"/>
          <w:szCs w:val="20"/>
        </w:rPr>
        <w:t>а</w:t>
      </w:r>
      <w:r w:rsidRPr="007E7917">
        <w:rPr>
          <w:color w:val="000000"/>
          <w:sz w:val="28"/>
          <w:szCs w:val="20"/>
        </w:rPr>
        <w:t>ции, либо осуждены к лишению свободы, либо признаны безвестно отсу</w:t>
      </w:r>
      <w:r w:rsidRPr="007E7917">
        <w:rPr>
          <w:color w:val="000000"/>
          <w:sz w:val="28"/>
          <w:szCs w:val="20"/>
        </w:rPr>
        <w:t>т</w:t>
      </w:r>
      <w:r w:rsidRPr="007E7917">
        <w:rPr>
          <w:color w:val="000000"/>
          <w:sz w:val="28"/>
          <w:szCs w:val="20"/>
        </w:rPr>
        <w:t>ствующими, либо умерли или объявлены умершими, компенсация пред</w:t>
      </w:r>
      <w:r w:rsidRPr="007E7917">
        <w:rPr>
          <w:color w:val="000000"/>
          <w:sz w:val="28"/>
          <w:szCs w:val="20"/>
        </w:rPr>
        <w:t>о</w:t>
      </w:r>
      <w:r w:rsidRPr="007E7917">
        <w:rPr>
          <w:color w:val="000000"/>
          <w:sz w:val="28"/>
          <w:szCs w:val="20"/>
        </w:rPr>
        <w:t>ставляется членам их семей при условии, если данные члены семей продо</w:t>
      </w:r>
      <w:r w:rsidRPr="007E7917">
        <w:rPr>
          <w:color w:val="000000"/>
          <w:sz w:val="28"/>
          <w:szCs w:val="20"/>
        </w:rPr>
        <w:t>л</w:t>
      </w:r>
      <w:r w:rsidRPr="007E7917">
        <w:rPr>
          <w:color w:val="000000"/>
          <w:sz w:val="28"/>
          <w:szCs w:val="20"/>
        </w:rPr>
        <w:t>жают постоянно проживать</w:t>
      </w:r>
      <w:proofErr w:type="gramEnd"/>
      <w:r w:rsidRPr="007E7917">
        <w:rPr>
          <w:color w:val="000000"/>
          <w:sz w:val="28"/>
          <w:szCs w:val="20"/>
        </w:rPr>
        <w:t xml:space="preserve"> в ранее занимаемых совместно с этими гражд</w:t>
      </w:r>
      <w:r w:rsidRPr="007E7917">
        <w:rPr>
          <w:color w:val="000000"/>
          <w:sz w:val="28"/>
          <w:szCs w:val="20"/>
        </w:rPr>
        <w:t>а</w:t>
      </w:r>
      <w:r w:rsidRPr="007E7917">
        <w:rPr>
          <w:color w:val="000000"/>
          <w:sz w:val="28"/>
          <w:szCs w:val="20"/>
        </w:rPr>
        <w:t>нами жилых помещениях.</w:t>
      </w:r>
    </w:p>
    <w:p w:rsidR="007E7917" w:rsidRPr="007E7917" w:rsidRDefault="007E7917" w:rsidP="007E7917">
      <w:pPr>
        <w:widowControl w:val="0"/>
        <w:ind w:firstLine="820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В случае если наниматель жилого помещения, собственник жилого </w:t>
      </w:r>
      <w:r w:rsidRPr="007E7917">
        <w:rPr>
          <w:color w:val="000000"/>
          <w:sz w:val="28"/>
          <w:szCs w:val="20"/>
        </w:rPr>
        <w:lastRenderedPageBreak/>
        <w:t>помещения, имеющий право на получение денежной компенсации, является несовершеннолетним гражданином или признан в установленном порядке недееспособным (ограниченным в дееспособности), за назначением дене</w:t>
      </w:r>
      <w:r w:rsidRPr="007E7917">
        <w:rPr>
          <w:color w:val="000000"/>
          <w:sz w:val="28"/>
          <w:szCs w:val="20"/>
        </w:rPr>
        <w:t>ж</w:t>
      </w:r>
      <w:r w:rsidRPr="007E7917">
        <w:rPr>
          <w:color w:val="000000"/>
          <w:sz w:val="28"/>
          <w:szCs w:val="20"/>
        </w:rPr>
        <w:t>ной компенсации вправе обратиться его законный представитель (родитель, опекун, попечитель), который должен документально подтвердить данные полномочия.</w:t>
      </w:r>
    </w:p>
    <w:p w:rsidR="007E7917" w:rsidRPr="007E7917" w:rsidRDefault="007E7917" w:rsidP="007E7917">
      <w:pPr>
        <w:widowControl w:val="0"/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1.5. Органом, ответственным за начисление и выплату Компенсации, является Администрация Поспелихинского района.</w:t>
      </w:r>
    </w:p>
    <w:p w:rsidR="007E7917" w:rsidRPr="007E7917" w:rsidRDefault="007E7917" w:rsidP="007E7917">
      <w:pPr>
        <w:widowControl w:val="0"/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1.6. Компенсация носит заявительный характер и назначается с месяца подачи гражданином документов, предусмотренных п. 2.1 Положения, в А</w:t>
      </w:r>
      <w:r w:rsidRPr="007E7917">
        <w:rPr>
          <w:color w:val="000000"/>
          <w:sz w:val="28"/>
          <w:szCs w:val="20"/>
        </w:rPr>
        <w:t>д</w:t>
      </w:r>
      <w:r w:rsidRPr="007E7917">
        <w:rPr>
          <w:color w:val="000000"/>
          <w:sz w:val="28"/>
          <w:szCs w:val="20"/>
        </w:rPr>
        <w:t>министрацию Поспелихинского района, но не ранее месяца возникновения права на получение денежной компенсации.</w:t>
      </w:r>
    </w:p>
    <w:p w:rsidR="007E7917" w:rsidRPr="007E7917" w:rsidRDefault="007E7917" w:rsidP="007E7917">
      <w:pPr>
        <w:widowControl w:val="0"/>
        <w:ind w:firstLine="708"/>
        <w:jc w:val="both"/>
        <w:rPr>
          <w:sz w:val="28"/>
          <w:szCs w:val="20"/>
        </w:rPr>
      </w:pPr>
      <w:r w:rsidRPr="007E7917">
        <w:rPr>
          <w:sz w:val="28"/>
          <w:szCs w:val="20"/>
        </w:rPr>
        <w:t>Компенсация  предоставляется не более чем за 6 месяцев, предшеств</w:t>
      </w:r>
      <w:r w:rsidRPr="007E7917">
        <w:rPr>
          <w:sz w:val="28"/>
          <w:szCs w:val="20"/>
        </w:rPr>
        <w:t>у</w:t>
      </w:r>
      <w:r w:rsidRPr="007E7917">
        <w:rPr>
          <w:sz w:val="28"/>
          <w:szCs w:val="20"/>
        </w:rPr>
        <w:t>ющих месяцу обращения за предоставлением компенсации при условии п</w:t>
      </w:r>
      <w:r w:rsidRPr="007E7917">
        <w:rPr>
          <w:sz w:val="28"/>
          <w:szCs w:val="20"/>
        </w:rPr>
        <w:t>о</w:t>
      </w:r>
      <w:r w:rsidRPr="007E7917">
        <w:rPr>
          <w:sz w:val="28"/>
          <w:szCs w:val="20"/>
        </w:rPr>
        <w:t>гашения задолженности.</w:t>
      </w:r>
    </w:p>
    <w:p w:rsidR="007E7917" w:rsidRPr="007E7917" w:rsidRDefault="007E7917" w:rsidP="007E7917">
      <w:pPr>
        <w:widowControl w:val="0"/>
        <w:ind w:firstLine="708"/>
        <w:jc w:val="both"/>
        <w:rPr>
          <w:sz w:val="28"/>
          <w:szCs w:val="20"/>
        </w:rPr>
      </w:pPr>
      <w:r w:rsidRPr="007E7917">
        <w:rPr>
          <w:sz w:val="28"/>
          <w:szCs w:val="20"/>
        </w:rPr>
        <w:t>Техническая задолженность в размере менее 1 руб. 00 коп</w:t>
      </w:r>
      <w:proofErr w:type="gramStart"/>
      <w:r w:rsidRPr="007E7917">
        <w:rPr>
          <w:sz w:val="28"/>
          <w:szCs w:val="20"/>
        </w:rPr>
        <w:t>.</w:t>
      </w:r>
      <w:proofErr w:type="gramEnd"/>
      <w:r w:rsidRPr="007E7917">
        <w:rPr>
          <w:sz w:val="28"/>
          <w:szCs w:val="20"/>
        </w:rPr>
        <w:t xml:space="preserve"> </w:t>
      </w:r>
      <w:proofErr w:type="gramStart"/>
      <w:r w:rsidRPr="007E7917">
        <w:rPr>
          <w:sz w:val="28"/>
          <w:szCs w:val="20"/>
        </w:rPr>
        <w:t>в</w:t>
      </w:r>
      <w:proofErr w:type="gramEnd"/>
      <w:r w:rsidRPr="007E7917">
        <w:rPr>
          <w:sz w:val="28"/>
          <w:szCs w:val="20"/>
        </w:rPr>
        <w:t xml:space="preserve"> целях настоящего Положения не признается задолженностью, препятствующей в</w:t>
      </w:r>
      <w:r w:rsidRPr="007E7917">
        <w:rPr>
          <w:sz w:val="28"/>
          <w:szCs w:val="20"/>
        </w:rPr>
        <w:t>ы</w:t>
      </w:r>
      <w:r w:rsidRPr="007E7917">
        <w:rPr>
          <w:sz w:val="28"/>
          <w:szCs w:val="20"/>
        </w:rPr>
        <w:t>плате Компенсации.</w:t>
      </w:r>
    </w:p>
    <w:p w:rsidR="007E7917" w:rsidRPr="007E7917" w:rsidRDefault="007E7917" w:rsidP="007E7917">
      <w:pPr>
        <w:widowControl w:val="0"/>
        <w:ind w:firstLine="708"/>
        <w:jc w:val="both"/>
        <w:rPr>
          <w:color w:val="000000"/>
          <w:sz w:val="28"/>
          <w:szCs w:val="20"/>
        </w:rPr>
      </w:pPr>
      <w:r w:rsidRPr="007E7917">
        <w:rPr>
          <w:sz w:val="28"/>
          <w:szCs w:val="20"/>
        </w:rPr>
        <w:t>1.7.  Компенсация выплачивается заявителю</w:t>
      </w:r>
      <w:r w:rsidRPr="007E7917">
        <w:rPr>
          <w:color w:val="000000"/>
          <w:sz w:val="28"/>
          <w:szCs w:val="20"/>
        </w:rPr>
        <w:t xml:space="preserve"> при условии отсутствия у него задолженности по оплате коммунальной услуги или при заключении и выполнении заявителем соглашения по погашению задолженности, не пр</w:t>
      </w:r>
      <w:r w:rsidRPr="007E7917">
        <w:rPr>
          <w:color w:val="000000"/>
          <w:sz w:val="28"/>
          <w:szCs w:val="20"/>
        </w:rPr>
        <w:t>е</w:t>
      </w:r>
      <w:r w:rsidRPr="007E7917">
        <w:rPr>
          <w:color w:val="000000"/>
          <w:sz w:val="28"/>
          <w:szCs w:val="20"/>
        </w:rPr>
        <w:t>вышающей двукратного срока оплаты коммунальных услуг.</w:t>
      </w:r>
    </w:p>
    <w:p w:rsidR="007E7917" w:rsidRPr="007E7917" w:rsidRDefault="007E7917" w:rsidP="007E7917">
      <w:pPr>
        <w:widowControl w:val="0"/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1.8. Предоставление компенсации осуществляется за счет бюджетных ассигнований, предусмотренных в районном бюджете Поспелихинского ра</w:t>
      </w:r>
      <w:r w:rsidRPr="007E7917">
        <w:rPr>
          <w:color w:val="000000"/>
          <w:sz w:val="28"/>
          <w:szCs w:val="20"/>
        </w:rPr>
        <w:t>й</w:t>
      </w:r>
      <w:r w:rsidRPr="007E7917">
        <w:rPr>
          <w:color w:val="000000"/>
          <w:sz w:val="28"/>
          <w:szCs w:val="20"/>
        </w:rPr>
        <w:t>она    Алтайского края.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1.9. Если в документах, подтверждающих начисление платежей по коммунальной услуге, указаны разные плательщики, являющиеся совместно проживающими членами семьи, компенсация предоставляется одному из плательщиков по их согласованию.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ind w:firstLine="709"/>
        <w:jc w:val="both"/>
        <w:rPr>
          <w:b/>
          <w:color w:val="000000"/>
          <w:sz w:val="28"/>
          <w:szCs w:val="20"/>
        </w:rPr>
      </w:pPr>
      <w:r w:rsidRPr="007E7917">
        <w:rPr>
          <w:b/>
          <w:color w:val="000000"/>
          <w:sz w:val="28"/>
          <w:szCs w:val="20"/>
        </w:rPr>
        <w:t xml:space="preserve"> 2.</w:t>
      </w:r>
      <w:r w:rsidRPr="007E7917">
        <w:rPr>
          <w:color w:val="000000"/>
          <w:sz w:val="28"/>
          <w:szCs w:val="20"/>
        </w:rPr>
        <w:t xml:space="preserve"> </w:t>
      </w:r>
      <w:r w:rsidRPr="007E7917">
        <w:rPr>
          <w:b/>
          <w:color w:val="000000"/>
          <w:sz w:val="28"/>
          <w:szCs w:val="20"/>
        </w:rPr>
        <w:t>Порядок обращения граждан за предоставлением Компенсации.</w:t>
      </w:r>
    </w:p>
    <w:p w:rsidR="007E7917" w:rsidRPr="007E7917" w:rsidRDefault="007E7917" w:rsidP="007E7917">
      <w:pPr>
        <w:ind w:firstLine="709"/>
        <w:jc w:val="both"/>
        <w:rPr>
          <w:b/>
          <w:color w:val="000000"/>
          <w:sz w:val="28"/>
          <w:szCs w:val="20"/>
        </w:rPr>
      </w:pPr>
    </w:p>
    <w:p w:rsidR="007E7917" w:rsidRPr="007E7917" w:rsidRDefault="007E7917" w:rsidP="007E7917">
      <w:pPr>
        <w:widowControl w:val="0"/>
        <w:numPr>
          <w:ilvl w:val="0"/>
          <w:numId w:val="12"/>
        </w:numPr>
        <w:tabs>
          <w:tab w:val="left" w:pos="1296"/>
        </w:tabs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Для получения Компенсации </w:t>
      </w:r>
      <w:r w:rsidRPr="007E7917">
        <w:rPr>
          <w:b/>
          <w:color w:val="000000"/>
          <w:sz w:val="28"/>
          <w:szCs w:val="20"/>
        </w:rPr>
        <w:t>с 01 июля 2022 года</w:t>
      </w:r>
      <w:r w:rsidRPr="007E7917">
        <w:rPr>
          <w:color w:val="000000"/>
          <w:sz w:val="28"/>
          <w:szCs w:val="20"/>
        </w:rPr>
        <w:t xml:space="preserve"> граждане, ук</w:t>
      </w:r>
      <w:r w:rsidRPr="007E7917">
        <w:rPr>
          <w:color w:val="000000"/>
          <w:sz w:val="28"/>
          <w:szCs w:val="20"/>
        </w:rPr>
        <w:t>а</w:t>
      </w:r>
      <w:r w:rsidRPr="007E7917">
        <w:rPr>
          <w:color w:val="000000"/>
          <w:sz w:val="28"/>
          <w:szCs w:val="20"/>
        </w:rPr>
        <w:t>занные в п. 1.3 и 1.4 Положения, или лица, уполномоченные ими (далее - З</w:t>
      </w:r>
      <w:r w:rsidRPr="007E7917">
        <w:rPr>
          <w:color w:val="000000"/>
          <w:sz w:val="28"/>
          <w:szCs w:val="20"/>
        </w:rPr>
        <w:t>а</w:t>
      </w:r>
      <w:r w:rsidRPr="007E7917">
        <w:rPr>
          <w:color w:val="000000"/>
          <w:sz w:val="28"/>
          <w:szCs w:val="20"/>
        </w:rPr>
        <w:t>явитель), на основании доверенности, оформленной в соответствии с закон</w:t>
      </w:r>
      <w:r w:rsidRPr="007E7917">
        <w:rPr>
          <w:color w:val="000000"/>
          <w:sz w:val="28"/>
          <w:szCs w:val="20"/>
        </w:rPr>
        <w:t>о</w:t>
      </w:r>
      <w:r w:rsidRPr="007E7917">
        <w:rPr>
          <w:color w:val="000000"/>
          <w:sz w:val="28"/>
          <w:szCs w:val="20"/>
        </w:rPr>
        <w:t>дательством Российской Федерации, представляют в Администрацию П</w:t>
      </w:r>
      <w:r w:rsidRPr="007E7917">
        <w:rPr>
          <w:color w:val="000000"/>
          <w:sz w:val="28"/>
          <w:szCs w:val="20"/>
        </w:rPr>
        <w:t>о</w:t>
      </w:r>
      <w:r w:rsidRPr="007E7917">
        <w:rPr>
          <w:color w:val="000000"/>
          <w:sz w:val="28"/>
          <w:szCs w:val="20"/>
        </w:rPr>
        <w:t>спелихинского района  следующие документы:</w:t>
      </w:r>
    </w:p>
    <w:p w:rsidR="007E7917" w:rsidRPr="007E7917" w:rsidRDefault="007E7917" w:rsidP="007E7917">
      <w:pPr>
        <w:widowControl w:val="0"/>
        <w:numPr>
          <w:ilvl w:val="0"/>
          <w:numId w:val="13"/>
        </w:numPr>
        <w:tabs>
          <w:tab w:val="left" w:pos="1576"/>
        </w:tabs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Заявление о назначении Компенсации по форме согласно пр</w:t>
      </w:r>
      <w:r w:rsidRPr="007E7917">
        <w:rPr>
          <w:color w:val="000000"/>
          <w:sz w:val="28"/>
          <w:szCs w:val="20"/>
        </w:rPr>
        <w:t>и</w:t>
      </w:r>
      <w:r w:rsidRPr="007E7917">
        <w:rPr>
          <w:color w:val="000000"/>
          <w:sz w:val="28"/>
          <w:szCs w:val="20"/>
        </w:rPr>
        <w:t>ложениям 1, 2 к настоящему Положению, содержащее согласие на обработку персональных данных;</w:t>
      </w:r>
    </w:p>
    <w:p w:rsidR="007E7917" w:rsidRPr="007E7917" w:rsidRDefault="007E7917" w:rsidP="007E7917">
      <w:pPr>
        <w:widowControl w:val="0"/>
        <w:numPr>
          <w:ilvl w:val="0"/>
          <w:numId w:val="13"/>
        </w:numPr>
        <w:tabs>
          <w:tab w:val="left" w:pos="1576"/>
        </w:tabs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Документы, подтверждающие оплату за предоставленную ко</w:t>
      </w:r>
      <w:r w:rsidRPr="007E7917">
        <w:rPr>
          <w:color w:val="000000"/>
          <w:sz w:val="28"/>
          <w:szCs w:val="20"/>
        </w:rPr>
        <w:t>м</w:t>
      </w:r>
      <w:r w:rsidRPr="007E7917">
        <w:rPr>
          <w:color w:val="000000"/>
          <w:sz w:val="28"/>
          <w:szCs w:val="20"/>
        </w:rPr>
        <w:t>мунальную услугу за расчетный месяц (месяцы), а также содержащие свед</w:t>
      </w:r>
      <w:r w:rsidRPr="007E7917">
        <w:rPr>
          <w:color w:val="000000"/>
          <w:sz w:val="28"/>
          <w:szCs w:val="20"/>
        </w:rPr>
        <w:t>е</w:t>
      </w:r>
      <w:r w:rsidRPr="007E7917">
        <w:rPr>
          <w:color w:val="000000"/>
          <w:sz w:val="28"/>
          <w:szCs w:val="20"/>
        </w:rPr>
        <w:t xml:space="preserve">ния о площади жилого помещения, объемах потребляемой коммунальной услуги, наименование </w:t>
      </w:r>
      <w:proofErr w:type="spellStart"/>
      <w:r w:rsidRPr="007E7917">
        <w:rPr>
          <w:color w:val="000000"/>
          <w:sz w:val="28"/>
          <w:szCs w:val="20"/>
        </w:rPr>
        <w:t>ресурсоснабжающей</w:t>
      </w:r>
      <w:proofErr w:type="spellEnd"/>
      <w:r w:rsidRPr="007E7917">
        <w:rPr>
          <w:color w:val="000000"/>
          <w:sz w:val="28"/>
          <w:szCs w:val="20"/>
        </w:rPr>
        <w:t xml:space="preserve"> организации.</w:t>
      </w:r>
    </w:p>
    <w:p w:rsidR="007E7917" w:rsidRPr="007E7917" w:rsidRDefault="007E7917" w:rsidP="007E7917">
      <w:pPr>
        <w:widowControl w:val="0"/>
        <w:numPr>
          <w:ilvl w:val="0"/>
          <w:numId w:val="13"/>
        </w:numPr>
        <w:tabs>
          <w:tab w:val="left" w:pos="1701"/>
          <w:tab w:val="left" w:pos="1985"/>
          <w:tab w:val="left" w:pos="2127"/>
        </w:tabs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lastRenderedPageBreak/>
        <w:t>Документы, удостоверяющие личность собственников (нан</w:t>
      </w:r>
      <w:r w:rsidRPr="007E7917">
        <w:rPr>
          <w:color w:val="000000"/>
          <w:sz w:val="28"/>
          <w:szCs w:val="20"/>
        </w:rPr>
        <w:t>и</w:t>
      </w:r>
      <w:r w:rsidRPr="007E7917">
        <w:rPr>
          <w:color w:val="000000"/>
          <w:sz w:val="28"/>
          <w:szCs w:val="20"/>
        </w:rPr>
        <w:t>мателей), проживающих на территории Поспелихинского Центрального сельсовета.</w:t>
      </w:r>
    </w:p>
    <w:p w:rsidR="007E7917" w:rsidRPr="007E7917" w:rsidRDefault="007E7917" w:rsidP="007E7917">
      <w:pPr>
        <w:widowControl w:val="0"/>
        <w:numPr>
          <w:ilvl w:val="0"/>
          <w:numId w:val="13"/>
        </w:numPr>
        <w:tabs>
          <w:tab w:val="left" w:pos="1701"/>
          <w:tab w:val="left" w:pos="1985"/>
          <w:tab w:val="left" w:pos="2127"/>
        </w:tabs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Сведения о регистрации по месту жительства, в которых ук</w:t>
      </w:r>
      <w:r w:rsidRPr="007E7917">
        <w:rPr>
          <w:color w:val="000000"/>
          <w:sz w:val="28"/>
          <w:szCs w:val="20"/>
        </w:rPr>
        <w:t>а</w:t>
      </w:r>
      <w:r w:rsidRPr="007E7917">
        <w:rPr>
          <w:color w:val="000000"/>
          <w:sz w:val="28"/>
          <w:szCs w:val="20"/>
        </w:rPr>
        <w:t xml:space="preserve">заны все зарегистрированные </w:t>
      </w:r>
      <w:proofErr w:type="gramStart"/>
      <w:r w:rsidRPr="007E7917">
        <w:rPr>
          <w:color w:val="000000"/>
          <w:sz w:val="28"/>
          <w:szCs w:val="20"/>
        </w:rPr>
        <w:t>и(</w:t>
      </w:r>
      <w:proofErr w:type="gramEnd"/>
      <w:r w:rsidRPr="007E7917">
        <w:rPr>
          <w:color w:val="000000"/>
          <w:sz w:val="28"/>
          <w:szCs w:val="20"/>
        </w:rPr>
        <w:t>или) проживающие по данному адресу гра</w:t>
      </w:r>
      <w:r w:rsidRPr="007E7917">
        <w:rPr>
          <w:color w:val="000000"/>
          <w:sz w:val="28"/>
          <w:szCs w:val="20"/>
        </w:rPr>
        <w:t>ж</w:t>
      </w:r>
      <w:r w:rsidRPr="007E7917">
        <w:rPr>
          <w:color w:val="000000"/>
          <w:sz w:val="28"/>
          <w:szCs w:val="20"/>
        </w:rPr>
        <w:t>дане (выписка из домовой книги, копии паспортов и т.д.).</w:t>
      </w:r>
    </w:p>
    <w:p w:rsidR="007E7917" w:rsidRPr="007E7917" w:rsidRDefault="007E7917" w:rsidP="007E7917">
      <w:pPr>
        <w:widowControl w:val="0"/>
        <w:numPr>
          <w:ilvl w:val="0"/>
          <w:numId w:val="13"/>
        </w:numPr>
        <w:tabs>
          <w:tab w:val="left" w:pos="1536"/>
        </w:tabs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Документы, подтверждающие правовые основания владения и пользования жилым помещением.</w:t>
      </w:r>
    </w:p>
    <w:p w:rsidR="007E7917" w:rsidRPr="007E7917" w:rsidRDefault="007E7917" w:rsidP="007E7917">
      <w:pPr>
        <w:widowControl w:val="0"/>
        <w:numPr>
          <w:ilvl w:val="0"/>
          <w:numId w:val="13"/>
        </w:numPr>
        <w:tabs>
          <w:tab w:val="left" w:pos="1668"/>
        </w:tabs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Страховое свидетельство обязательного пенсионного страхов</w:t>
      </w:r>
      <w:r w:rsidRPr="007E7917">
        <w:rPr>
          <w:color w:val="000000"/>
          <w:sz w:val="28"/>
          <w:szCs w:val="20"/>
        </w:rPr>
        <w:t>а</w:t>
      </w:r>
      <w:r w:rsidRPr="007E7917">
        <w:rPr>
          <w:color w:val="000000"/>
          <w:sz w:val="28"/>
          <w:szCs w:val="20"/>
        </w:rPr>
        <w:t>ния (СНИЛС).</w:t>
      </w:r>
    </w:p>
    <w:p w:rsidR="007E7917" w:rsidRPr="007E7917" w:rsidRDefault="007E7917" w:rsidP="007E7917">
      <w:pPr>
        <w:widowControl w:val="0"/>
        <w:numPr>
          <w:ilvl w:val="0"/>
          <w:numId w:val="13"/>
        </w:numPr>
        <w:tabs>
          <w:tab w:val="left" w:pos="1543"/>
        </w:tabs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Свидетельство о постановке на учет налогоплательщика в налоговом органе (ИНН).</w:t>
      </w:r>
    </w:p>
    <w:p w:rsidR="007E7917" w:rsidRPr="007E7917" w:rsidRDefault="007E7917" w:rsidP="007E7917">
      <w:pPr>
        <w:widowControl w:val="0"/>
        <w:numPr>
          <w:ilvl w:val="0"/>
          <w:numId w:val="13"/>
        </w:numPr>
        <w:tabs>
          <w:tab w:val="left" w:pos="1539"/>
        </w:tabs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Данные лицевого счета в кредитной организации для перечи</w:t>
      </w:r>
      <w:r w:rsidRPr="007E7917">
        <w:rPr>
          <w:color w:val="000000"/>
          <w:sz w:val="28"/>
          <w:szCs w:val="20"/>
        </w:rPr>
        <w:t>с</w:t>
      </w:r>
      <w:r w:rsidRPr="007E7917">
        <w:rPr>
          <w:color w:val="000000"/>
          <w:sz w:val="28"/>
          <w:szCs w:val="20"/>
        </w:rPr>
        <w:t>ления Компенсации.</w:t>
      </w:r>
    </w:p>
    <w:p w:rsidR="007E7917" w:rsidRPr="007E7917" w:rsidRDefault="007E7917" w:rsidP="007E7917">
      <w:pPr>
        <w:widowControl w:val="0"/>
        <w:numPr>
          <w:ilvl w:val="0"/>
          <w:numId w:val="13"/>
        </w:numPr>
        <w:tabs>
          <w:tab w:val="left" w:pos="1554"/>
          <w:tab w:val="left" w:pos="1701"/>
        </w:tabs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При наличии у заявителя задолженности (не превышающей дв</w:t>
      </w:r>
      <w:r w:rsidRPr="007E7917">
        <w:rPr>
          <w:color w:val="000000"/>
          <w:sz w:val="28"/>
          <w:szCs w:val="20"/>
        </w:rPr>
        <w:t>у</w:t>
      </w:r>
      <w:r w:rsidRPr="007E7917">
        <w:rPr>
          <w:color w:val="000000"/>
          <w:sz w:val="28"/>
          <w:szCs w:val="20"/>
        </w:rPr>
        <w:t>кратного срока оплаты коммунальных услуг) - соглашения по погашению з</w:t>
      </w:r>
      <w:r w:rsidRPr="007E7917">
        <w:rPr>
          <w:color w:val="000000"/>
          <w:sz w:val="28"/>
          <w:szCs w:val="20"/>
        </w:rPr>
        <w:t>а</w:t>
      </w:r>
      <w:r w:rsidRPr="007E7917">
        <w:rPr>
          <w:color w:val="000000"/>
          <w:sz w:val="28"/>
          <w:szCs w:val="20"/>
        </w:rPr>
        <w:t>долженности и сведений о выполнении соглашения по ее погашению.</w:t>
      </w:r>
    </w:p>
    <w:p w:rsidR="007E7917" w:rsidRPr="007E7917" w:rsidRDefault="007E7917" w:rsidP="007E7917">
      <w:pPr>
        <w:widowControl w:val="0"/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2.2.  Документы, предусмотренные пунктом 2.1 настоящего раздела, представляются в подлинниках и копиях. Копии предоставленных докуме</w:t>
      </w:r>
      <w:r w:rsidRPr="007E7917">
        <w:rPr>
          <w:color w:val="000000"/>
          <w:sz w:val="28"/>
          <w:szCs w:val="20"/>
        </w:rPr>
        <w:t>н</w:t>
      </w:r>
      <w:r w:rsidRPr="007E7917">
        <w:rPr>
          <w:color w:val="000000"/>
          <w:sz w:val="28"/>
          <w:szCs w:val="20"/>
        </w:rPr>
        <w:t>тов не требуют нотариального заверения.</w:t>
      </w:r>
    </w:p>
    <w:p w:rsidR="007E7917" w:rsidRPr="007E7917" w:rsidRDefault="007E7917" w:rsidP="007E7917">
      <w:pPr>
        <w:widowControl w:val="0"/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2.3. Администрация Поспелихинского района, по необходимости, в рамках межведомственного взаимодействия запрашивает в Управлении Ф</w:t>
      </w:r>
      <w:r w:rsidRPr="007E7917">
        <w:rPr>
          <w:color w:val="000000"/>
          <w:sz w:val="28"/>
          <w:szCs w:val="20"/>
        </w:rPr>
        <w:t>е</w:t>
      </w:r>
      <w:r w:rsidRPr="007E7917">
        <w:rPr>
          <w:color w:val="000000"/>
          <w:sz w:val="28"/>
          <w:szCs w:val="20"/>
        </w:rPr>
        <w:t>деральной службы государственной регистрации, кадастра и картографии по Алтайскому краю выписку из Единого государственного реестра недвиж</w:t>
      </w:r>
      <w:r w:rsidRPr="007E7917">
        <w:rPr>
          <w:color w:val="000000"/>
          <w:sz w:val="28"/>
          <w:szCs w:val="20"/>
        </w:rPr>
        <w:t>и</w:t>
      </w:r>
      <w:r w:rsidRPr="007E7917">
        <w:rPr>
          <w:color w:val="000000"/>
          <w:sz w:val="28"/>
          <w:szCs w:val="20"/>
        </w:rPr>
        <w:t>мости.</w:t>
      </w:r>
    </w:p>
    <w:p w:rsidR="007E7917" w:rsidRPr="007E7917" w:rsidRDefault="007E7917" w:rsidP="007E7917">
      <w:pPr>
        <w:widowControl w:val="0"/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2.4. Заявитель производит оплату за полученные жилищно-коммунальные услуги до 10-го числа месяца, следующего за </w:t>
      </w:r>
      <w:proofErr w:type="gramStart"/>
      <w:r w:rsidRPr="007E7917">
        <w:rPr>
          <w:color w:val="000000"/>
          <w:sz w:val="28"/>
          <w:szCs w:val="20"/>
        </w:rPr>
        <w:t>отчетным</w:t>
      </w:r>
      <w:proofErr w:type="gramEnd"/>
      <w:r w:rsidRPr="007E7917">
        <w:rPr>
          <w:color w:val="000000"/>
          <w:sz w:val="28"/>
          <w:szCs w:val="20"/>
        </w:rPr>
        <w:t>, в размере, указанном в квитанции.</w:t>
      </w:r>
    </w:p>
    <w:p w:rsidR="007E7917" w:rsidRPr="007E7917" w:rsidRDefault="007E7917" w:rsidP="007E7917">
      <w:pPr>
        <w:widowControl w:val="0"/>
        <w:tabs>
          <w:tab w:val="left" w:pos="1276"/>
          <w:tab w:val="left" w:pos="1560"/>
        </w:tabs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       2.5.  В течение 10 дней Заявитель уведомляет Администрацию Посп</w:t>
      </w:r>
      <w:r w:rsidRPr="007E7917">
        <w:rPr>
          <w:color w:val="000000"/>
          <w:sz w:val="28"/>
          <w:szCs w:val="20"/>
        </w:rPr>
        <w:t>е</w:t>
      </w:r>
      <w:r w:rsidRPr="007E7917">
        <w:rPr>
          <w:color w:val="000000"/>
          <w:sz w:val="28"/>
          <w:szCs w:val="20"/>
        </w:rPr>
        <w:t>лихинского района  об изменении данных, которые влекут за собой утрату права на получение Компенсации.</w:t>
      </w:r>
    </w:p>
    <w:p w:rsidR="007E7917" w:rsidRPr="007E7917" w:rsidRDefault="007E7917" w:rsidP="007E7917">
      <w:pPr>
        <w:widowControl w:val="0"/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2.6.  Заявитель несет ответственность за достоверность предоставля</w:t>
      </w:r>
      <w:r w:rsidRPr="007E7917">
        <w:rPr>
          <w:color w:val="000000"/>
          <w:sz w:val="28"/>
          <w:szCs w:val="20"/>
        </w:rPr>
        <w:t>е</w:t>
      </w:r>
      <w:r w:rsidRPr="007E7917">
        <w:rPr>
          <w:color w:val="000000"/>
          <w:sz w:val="28"/>
          <w:szCs w:val="20"/>
        </w:rPr>
        <w:t>мых сведений и документов, являющихся основанием для предоставления Компенсации.</w:t>
      </w:r>
    </w:p>
    <w:p w:rsidR="007E7917" w:rsidRPr="007E7917" w:rsidRDefault="007E7917" w:rsidP="007E7917">
      <w:pPr>
        <w:widowControl w:val="0"/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2.7. Основаниями для отказа в приеме заявления и документов являю</w:t>
      </w:r>
      <w:r w:rsidRPr="007E7917">
        <w:rPr>
          <w:color w:val="000000"/>
          <w:sz w:val="28"/>
          <w:szCs w:val="20"/>
        </w:rPr>
        <w:t>т</w:t>
      </w:r>
      <w:r w:rsidRPr="007E7917">
        <w:rPr>
          <w:color w:val="000000"/>
          <w:sz w:val="28"/>
          <w:szCs w:val="20"/>
        </w:rPr>
        <w:t>ся:</w:t>
      </w:r>
    </w:p>
    <w:p w:rsidR="007E7917" w:rsidRPr="007E7917" w:rsidRDefault="007E7917" w:rsidP="007E7917">
      <w:pPr>
        <w:widowControl w:val="0"/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2.7.1. Предоставление Заявителем документов, указанных в пункте 2.1 настоящего раздела не в полном объеме.</w:t>
      </w:r>
    </w:p>
    <w:p w:rsidR="007E7917" w:rsidRPr="007E7917" w:rsidRDefault="007E7917" w:rsidP="007E7917">
      <w:pPr>
        <w:widowControl w:val="0"/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2.7.2. Подача заявления от имени Заявителя неуполномоченным лицом.</w:t>
      </w:r>
    </w:p>
    <w:p w:rsidR="007E7917" w:rsidRPr="007E7917" w:rsidRDefault="007E7917" w:rsidP="007E7917">
      <w:pPr>
        <w:widowControl w:val="0"/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2.8.  Необходимые документы плательщиком могут быть представлены при личном обращении либо направлены по почте заказным письмом с ук</w:t>
      </w:r>
      <w:r w:rsidRPr="007E7917">
        <w:rPr>
          <w:color w:val="000000"/>
          <w:sz w:val="28"/>
          <w:szCs w:val="20"/>
        </w:rPr>
        <w:t>а</w:t>
      </w:r>
      <w:r w:rsidRPr="007E7917">
        <w:rPr>
          <w:color w:val="000000"/>
          <w:sz w:val="28"/>
          <w:szCs w:val="20"/>
        </w:rPr>
        <w:t>занием обратного адреса и контактного телефона.</w:t>
      </w:r>
    </w:p>
    <w:p w:rsidR="007E7917" w:rsidRPr="007E7917" w:rsidRDefault="007E7917" w:rsidP="007E7917">
      <w:pPr>
        <w:widowControl w:val="0"/>
        <w:ind w:firstLine="800"/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widowControl w:val="0"/>
        <w:tabs>
          <w:tab w:val="left" w:pos="3242"/>
        </w:tabs>
        <w:ind w:left="720"/>
        <w:jc w:val="center"/>
        <w:rPr>
          <w:b/>
          <w:color w:val="000000"/>
          <w:sz w:val="28"/>
          <w:szCs w:val="20"/>
        </w:rPr>
      </w:pPr>
      <w:r w:rsidRPr="007E7917">
        <w:rPr>
          <w:b/>
          <w:color w:val="000000"/>
          <w:sz w:val="28"/>
          <w:szCs w:val="20"/>
        </w:rPr>
        <w:t>3.Порядок выплаты Компенсации</w:t>
      </w:r>
    </w:p>
    <w:p w:rsidR="007E7917" w:rsidRPr="007E7917" w:rsidRDefault="007E7917" w:rsidP="007E7917">
      <w:pPr>
        <w:widowControl w:val="0"/>
        <w:tabs>
          <w:tab w:val="left" w:pos="3242"/>
        </w:tabs>
        <w:ind w:left="720"/>
        <w:jc w:val="center"/>
        <w:rPr>
          <w:color w:val="000000"/>
          <w:sz w:val="28"/>
          <w:szCs w:val="20"/>
        </w:rPr>
      </w:pPr>
    </w:p>
    <w:p w:rsidR="007E7917" w:rsidRPr="007E7917" w:rsidRDefault="007E7917" w:rsidP="007E7917">
      <w:pPr>
        <w:widowControl w:val="0"/>
        <w:numPr>
          <w:ilvl w:val="0"/>
          <w:numId w:val="14"/>
        </w:numPr>
        <w:tabs>
          <w:tab w:val="left" w:pos="1467"/>
        </w:tabs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В день обращения Заявителя, если нет оснований для отказа в приеме заявления, Администрация Поспелихинского района  проводит:</w:t>
      </w:r>
    </w:p>
    <w:p w:rsidR="007E7917" w:rsidRPr="007E7917" w:rsidRDefault="007E7917" w:rsidP="007E7917">
      <w:pPr>
        <w:widowControl w:val="0"/>
        <w:ind w:firstLine="860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3.1.1. Регистрацию заявления в журнале регистрации заявлений;</w:t>
      </w:r>
    </w:p>
    <w:p w:rsidR="007E7917" w:rsidRPr="007E7917" w:rsidRDefault="007E7917" w:rsidP="007E7917">
      <w:pPr>
        <w:widowControl w:val="0"/>
        <w:ind w:firstLine="860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3.1.2. Формирование личного дела.</w:t>
      </w:r>
    </w:p>
    <w:p w:rsidR="007E7917" w:rsidRPr="007E7917" w:rsidRDefault="007E7917" w:rsidP="007E7917">
      <w:pPr>
        <w:widowControl w:val="0"/>
        <w:ind w:firstLine="860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Порядковый номер регистрации в журнале присваивается номеру з</w:t>
      </w:r>
      <w:r w:rsidRPr="007E7917">
        <w:rPr>
          <w:color w:val="000000"/>
          <w:sz w:val="28"/>
          <w:szCs w:val="20"/>
        </w:rPr>
        <w:t>а</w:t>
      </w:r>
      <w:r w:rsidRPr="007E7917">
        <w:rPr>
          <w:color w:val="000000"/>
          <w:sz w:val="28"/>
          <w:szCs w:val="20"/>
        </w:rPr>
        <w:t>явления и номеру личного дела.</w:t>
      </w:r>
    </w:p>
    <w:p w:rsidR="007E7917" w:rsidRPr="007E7917" w:rsidRDefault="007E7917" w:rsidP="007E7917">
      <w:pPr>
        <w:widowControl w:val="0"/>
        <w:numPr>
          <w:ilvl w:val="0"/>
          <w:numId w:val="14"/>
        </w:numPr>
        <w:tabs>
          <w:tab w:val="left" w:pos="1352"/>
        </w:tabs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Администрация Поспелихинского района в течение 15 рабочих дней </w:t>
      </w:r>
      <w:proofErr w:type="gramStart"/>
      <w:r w:rsidRPr="007E7917">
        <w:rPr>
          <w:color w:val="000000"/>
          <w:sz w:val="28"/>
          <w:szCs w:val="20"/>
        </w:rPr>
        <w:t>с даты получения</w:t>
      </w:r>
      <w:proofErr w:type="gramEnd"/>
      <w:r w:rsidRPr="007E7917">
        <w:rPr>
          <w:color w:val="000000"/>
          <w:sz w:val="28"/>
          <w:szCs w:val="20"/>
        </w:rPr>
        <w:t xml:space="preserve"> заявления и документов рассматривает заявление и документы о предоставлении Компенсации и принимает решение о выплате Компенсации или об отказе в её выплате.</w:t>
      </w:r>
    </w:p>
    <w:p w:rsidR="007E7917" w:rsidRPr="007E7917" w:rsidRDefault="007E7917" w:rsidP="007E7917">
      <w:pPr>
        <w:widowControl w:val="0"/>
        <w:numPr>
          <w:ilvl w:val="0"/>
          <w:numId w:val="14"/>
        </w:numPr>
        <w:tabs>
          <w:tab w:val="left" w:pos="1270"/>
        </w:tabs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Администрация Поспелихинского района на следующий рабочий день после дня принятия решения о выплате Компенсации или об отказе в её выплате направляет Заявителю (способом, указанном в заявлении) уведомл</w:t>
      </w:r>
      <w:r w:rsidRPr="007E7917">
        <w:rPr>
          <w:color w:val="000000"/>
          <w:sz w:val="28"/>
          <w:szCs w:val="20"/>
        </w:rPr>
        <w:t>е</w:t>
      </w:r>
      <w:r w:rsidRPr="007E7917">
        <w:rPr>
          <w:color w:val="000000"/>
          <w:sz w:val="28"/>
          <w:szCs w:val="20"/>
        </w:rPr>
        <w:t>ние по форме согласно приложению 3 настоящего Положения.</w:t>
      </w:r>
    </w:p>
    <w:p w:rsidR="007E7917" w:rsidRPr="007E7917" w:rsidRDefault="007E7917" w:rsidP="007E7917">
      <w:pPr>
        <w:widowControl w:val="0"/>
        <w:numPr>
          <w:ilvl w:val="0"/>
          <w:numId w:val="14"/>
        </w:numPr>
        <w:tabs>
          <w:tab w:val="left" w:pos="1340"/>
        </w:tabs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Решение об отказе в выплате Компенсации принимается в случ</w:t>
      </w:r>
      <w:r w:rsidRPr="007E7917">
        <w:rPr>
          <w:color w:val="000000"/>
          <w:sz w:val="28"/>
          <w:szCs w:val="20"/>
        </w:rPr>
        <w:t>а</w:t>
      </w:r>
      <w:r w:rsidRPr="007E7917">
        <w:rPr>
          <w:color w:val="000000"/>
          <w:sz w:val="28"/>
          <w:szCs w:val="20"/>
        </w:rPr>
        <w:t>ях:</w:t>
      </w:r>
    </w:p>
    <w:p w:rsidR="007E7917" w:rsidRPr="007E7917" w:rsidRDefault="007E7917" w:rsidP="007E7917">
      <w:pPr>
        <w:widowControl w:val="0"/>
        <w:tabs>
          <w:tab w:val="left" w:pos="1701"/>
        </w:tabs>
        <w:ind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3.4.1. Наличия в представленных Заявителем документах недостове</w:t>
      </w:r>
      <w:r w:rsidRPr="007E7917">
        <w:rPr>
          <w:color w:val="000000"/>
          <w:sz w:val="28"/>
          <w:szCs w:val="20"/>
        </w:rPr>
        <w:t>р</w:t>
      </w:r>
      <w:r w:rsidRPr="007E7917">
        <w:rPr>
          <w:color w:val="000000"/>
          <w:sz w:val="28"/>
          <w:szCs w:val="20"/>
        </w:rPr>
        <w:t>ных сведений;</w:t>
      </w:r>
    </w:p>
    <w:p w:rsidR="007E7917" w:rsidRPr="007E7917" w:rsidRDefault="007E7917" w:rsidP="007E7917">
      <w:pPr>
        <w:widowControl w:val="0"/>
        <w:tabs>
          <w:tab w:val="left" w:pos="993"/>
          <w:tab w:val="left" w:pos="1638"/>
          <w:tab w:val="left" w:pos="1701"/>
          <w:tab w:val="left" w:pos="1985"/>
        </w:tabs>
        <w:ind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3.4.2. Не полного предоставления Заявителем документов, предусмо</w:t>
      </w:r>
      <w:r w:rsidRPr="007E7917">
        <w:rPr>
          <w:color w:val="000000"/>
          <w:sz w:val="28"/>
          <w:szCs w:val="20"/>
        </w:rPr>
        <w:t>т</w:t>
      </w:r>
      <w:r w:rsidRPr="007E7917">
        <w:rPr>
          <w:color w:val="000000"/>
          <w:sz w:val="28"/>
          <w:szCs w:val="20"/>
        </w:rPr>
        <w:t>ренных пунктом 2.1 раздела 2 настоящего Положения;</w:t>
      </w: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        3.4.3. Наличия у Заявителя задолженности по оплате коммунальных услуг более 2-х месяцев,  в отношении которой отсутствует соглашение о п</w:t>
      </w:r>
      <w:r w:rsidRPr="007E7917">
        <w:rPr>
          <w:color w:val="000000"/>
          <w:sz w:val="28"/>
          <w:szCs w:val="20"/>
        </w:rPr>
        <w:t>о</w:t>
      </w:r>
      <w:r w:rsidRPr="007E7917">
        <w:rPr>
          <w:color w:val="000000"/>
          <w:sz w:val="28"/>
          <w:szCs w:val="20"/>
        </w:rPr>
        <w:t>гашении задолженности;</w:t>
      </w:r>
    </w:p>
    <w:p w:rsidR="007E7917" w:rsidRPr="007E7917" w:rsidRDefault="007E7917" w:rsidP="007E7917">
      <w:pPr>
        <w:widowControl w:val="0"/>
        <w:tabs>
          <w:tab w:val="left" w:pos="1638"/>
        </w:tabs>
        <w:ind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3.4.4. Наличия факта предоставления компенсации в отношении того же объекта недвижимости за тот же период.</w:t>
      </w:r>
    </w:p>
    <w:p w:rsidR="007E7917" w:rsidRPr="007E7917" w:rsidRDefault="007E7917" w:rsidP="007E7917">
      <w:pPr>
        <w:ind w:firstLine="708"/>
        <w:jc w:val="both"/>
        <w:rPr>
          <w:sz w:val="28"/>
          <w:szCs w:val="20"/>
        </w:rPr>
      </w:pPr>
      <w:r w:rsidRPr="007E7917">
        <w:rPr>
          <w:color w:val="000000"/>
          <w:sz w:val="28"/>
          <w:szCs w:val="20"/>
        </w:rPr>
        <w:t>3.5 Предоставление Компенсации может быть приостановлено по р</w:t>
      </w:r>
      <w:r w:rsidRPr="007E7917">
        <w:rPr>
          <w:color w:val="000000"/>
          <w:sz w:val="28"/>
          <w:szCs w:val="20"/>
        </w:rPr>
        <w:t>е</w:t>
      </w:r>
      <w:r w:rsidRPr="007E7917">
        <w:rPr>
          <w:color w:val="000000"/>
          <w:sz w:val="28"/>
          <w:szCs w:val="20"/>
        </w:rPr>
        <w:t xml:space="preserve">шению </w:t>
      </w:r>
      <w:r w:rsidRPr="007E7917">
        <w:rPr>
          <w:sz w:val="28"/>
          <w:szCs w:val="20"/>
        </w:rPr>
        <w:t>Администрации Поспелихинского района при условии:</w:t>
      </w:r>
    </w:p>
    <w:p w:rsidR="007E7917" w:rsidRPr="007E7917" w:rsidRDefault="007E7917" w:rsidP="007E7917">
      <w:pPr>
        <w:ind w:firstLine="708"/>
        <w:rPr>
          <w:sz w:val="28"/>
          <w:szCs w:val="20"/>
        </w:rPr>
      </w:pPr>
      <w:r w:rsidRPr="007E7917">
        <w:rPr>
          <w:sz w:val="28"/>
          <w:szCs w:val="20"/>
        </w:rPr>
        <w:t>3.5.1 а) неуплаты получателем Компенсации за коммунальную услугу в течение 2 месяцев;</w:t>
      </w:r>
    </w:p>
    <w:p w:rsidR="007E7917" w:rsidRPr="007E7917" w:rsidRDefault="007E7917" w:rsidP="007E7917">
      <w:pPr>
        <w:rPr>
          <w:sz w:val="28"/>
          <w:szCs w:val="20"/>
        </w:rPr>
      </w:pPr>
      <w:r w:rsidRPr="007E7917">
        <w:rPr>
          <w:sz w:val="28"/>
          <w:szCs w:val="20"/>
        </w:rPr>
        <w:t xml:space="preserve">                   б) невыполнения получателем Компенсации условий соглашения по погашению задолженности.</w:t>
      </w:r>
    </w:p>
    <w:p w:rsidR="007E7917" w:rsidRPr="007E7917" w:rsidRDefault="007E7917" w:rsidP="007E7917">
      <w:pPr>
        <w:jc w:val="both"/>
        <w:rPr>
          <w:sz w:val="28"/>
          <w:szCs w:val="20"/>
        </w:rPr>
      </w:pPr>
      <w:r w:rsidRPr="007E7917">
        <w:rPr>
          <w:sz w:val="28"/>
          <w:szCs w:val="20"/>
        </w:rPr>
        <w:t xml:space="preserve">          3.5.2. Администрация Поспелихинского района приостанавливает предоставление компенсации  для выяснения причин возникновения (неп</w:t>
      </w:r>
      <w:r w:rsidRPr="007E7917">
        <w:rPr>
          <w:sz w:val="28"/>
          <w:szCs w:val="20"/>
        </w:rPr>
        <w:t>о</w:t>
      </w:r>
      <w:r w:rsidRPr="007E7917">
        <w:rPr>
          <w:sz w:val="28"/>
          <w:szCs w:val="20"/>
        </w:rPr>
        <w:t>гашения) задолженности по оплате коммунальной услуги, но не более чем на один месяц.</w:t>
      </w:r>
    </w:p>
    <w:p w:rsidR="007E7917" w:rsidRPr="007E7917" w:rsidRDefault="007E7917" w:rsidP="007E7917">
      <w:pPr>
        <w:jc w:val="both"/>
        <w:rPr>
          <w:sz w:val="28"/>
          <w:szCs w:val="20"/>
        </w:rPr>
      </w:pPr>
      <w:r w:rsidRPr="007E7917">
        <w:rPr>
          <w:sz w:val="28"/>
          <w:szCs w:val="20"/>
        </w:rPr>
        <w:t xml:space="preserve">         3.5.3.  При наличии уважительных причин (стационарное лечение, смерть близких родственников, невыплата заработной платы в срок и др.), предоставление компенсации по решению Администрации Поспелихинского района возобновляется вне зависимости от условий приостановления пред</w:t>
      </w:r>
      <w:r w:rsidRPr="007E7917">
        <w:rPr>
          <w:sz w:val="28"/>
          <w:szCs w:val="20"/>
        </w:rPr>
        <w:t>о</w:t>
      </w:r>
      <w:r w:rsidRPr="007E7917">
        <w:rPr>
          <w:sz w:val="28"/>
          <w:szCs w:val="20"/>
        </w:rPr>
        <w:t>ставления компенсации.</w:t>
      </w: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sz w:val="28"/>
          <w:szCs w:val="20"/>
        </w:rPr>
        <w:t xml:space="preserve">         3.5.4. При отсутствии уважительных причин возникновения условий, указанных в  3.5.1. настоящего порядка, предоставление компенсации возо</w:t>
      </w:r>
      <w:r w:rsidRPr="007E7917">
        <w:rPr>
          <w:sz w:val="28"/>
          <w:szCs w:val="20"/>
        </w:rPr>
        <w:t>б</w:t>
      </w:r>
      <w:r w:rsidRPr="007E7917">
        <w:rPr>
          <w:sz w:val="28"/>
          <w:szCs w:val="20"/>
        </w:rPr>
        <w:t>новляется по решению Администрации Поспелихинского района после по</w:t>
      </w:r>
      <w:r w:rsidRPr="007E7917">
        <w:rPr>
          <w:sz w:val="28"/>
          <w:szCs w:val="20"/>
        </w:rPr>
        <w:t>л</w:t>
      </w:r>
      <w:r w:rsidRPr="007E7917">
        <w:rPr>
          <w:sz w:val="28"/>
          <w:szCs w:val="20"/>
        </w:rPr>
        <w:lastRenderedPageBreak/>
        <w:t>ного погашения получателем компенсации задолженности</w:t>
      </w:r>
      <w:r w:rsidRPr="007E7917">
        <w:rPr>
          <w:color w:val="000000"/>
          <w:sz w:val="28"/>
          <w:szCs w:val="20"/>
        </w:rPr>
        <w:t>, образовавшейся в течение всего срока предоставления компенсации.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3.6. Размер компенсации </w:t>
      </w:r>
      <w:r w:rsidRPr="007E7917">
        <w:rPr>
          <w:color w:val="000000"/>
          <w:sz w:val="28"/>
          <w:szCs w:val="20"/>
          <w:highlight w:val="white"/>
        </w:rPr>
        <w:t xml:space="preserve">за расчетный месяц  </w:t>
      </w:r>
      <w:r w:rsidRPr="007E7917">
        <w:rPr>
          <w:color w:val="000000"/>
          <w:sz w:val="28"/>
          <w:szCs w:val="20"/>
        </w:rPr>
        <w:t>определяется по форм</w:t>
      </w:r>
      <w:r w:rsidRPr="007E7917">
        <w:rPr>
          <w:color w:val="000000"/>
          <w:sz w:val="28"/>
          <w:szCs w:val="20"/>
        </w:rPr>
        <w:t>у</w:t>
      </w:r>
      <w:r w:rsidRPr="007E7917">
        <w:rPr>
          <w:color w:val="000000"/>
          <w:sz w:val="28"/>
          <w:szCs w:val="20"/>
        </w:rPr>
        <w:t>ле: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3.6.1. Расчет компенсации осуществляется исходя из фактического размера платы за коммунальные услуги в расчетном месяце (месяцах) и ра</w:t>
      </w:r>
      <w:r w:rsidRPr="007E7917">
        <w:rPr>
          <w:color w:val="000000"/>
          <w:sz w:val="28"/>
          <w:szCs w:val="20"/>
        </w:rPr>
        <w:t>з</w:t>
      </w:r>
      <w:r w:rsidRPr="007E7917">
        <w:rPr>
          <w:color w:val="000000"/>
          <w:sz w:val="28"/>
          <w:szCs w:val="20"/>
        </w:rPr>
        <w:t>мера платы за коммунальные услуги в базовом месяце. При этом объемы коммунальной  услуги, количество совместно проживающих граждан и о</w:t>
      </w:r>
      <w:r w:rsidRPr="007E7917">
        <w:rPr>
          <w:color w:val="000000"/>
          <w:sz w:val="28"/>
          <w:szCs w:val="20"/>
        </w:rPr>
        <w:t>б</w:t>
      </w:r>
      <w:r w:rsidRPr="007E7917">
        <w:rPr>
          <w:color w:val="000000"/>
          <w:sz w:val="28"/>
          <w:szCs w:val="20"/>
        </w:rPr>
        <w:t>щая площадь жилого помещения в базовом месяце приводятся к значениям расчетного месяца (обеспечивается анализ изменения платежей в сопостав</w:t>
      </w:r>
      <w:r w:rsidRPr="007E7917">
        <w:rPr>
          <w:color w:val="000000"/>
          <w:sz w:val="28"/>
          <w:szCs w:val="20"/>
        </w:rPr>
        <w:t>и</w:t>
      </w:r>
      <w:r w:rsidRPr="007E7917">
        <w:rPr>
          <w:color w:val="000000"/>
          <w:sz w:val="28"/>
          <w:szCs w:val="20"/>
        </w:rPr>
        <w:t>мых условиях).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3.6.2. При расчете размера компенсации не подлежит учету объем предоставленных гражданам субсидий, предусмотренных статьей 159 Ж</w:t>
      </w:r>
      <w:r w:rsidRPr="007E7917">
        <w:rPr>
          <w:color w:val="000000"/>
          <w:sz w:val="28"/>
          <w:szCs w:val="20"/>
        </w:rPr>
        <w:t>и</w:t>
      </w:r>
      <w:r w:rsidRPr="007E7917">
        <w:rPr>
          <w:color w:val="000000"/>
          <w:sz w:val="28"/>
          <w:szCs w:val="20"/>
        </w:rPr>
        <w:t>лищного кодекса Российской Федерации.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3.6.3. Расчетный размер компенсации в целях соблюдения предельного индекса платы граждан за коммунальные услуги за расчетный месяц опред</w:t>
      </w:r>
      <w:r w:rsidRPr="007E7917">
        <w:rPr>
          <w:color w:val="000000"/>
          <w:sz w:val="28"/>
          <w:szCs w:val="20"/>
        </w:rPr>
        <w:t>е</w:t>
      </w:r>
      <w:r w:rsidRPr="007E7917">
        <w:rPr>
          <w:color w:val="000000"/>
          <w:sz w:val="28"/>
          <w:szCs w:val="20"/>
        </w:rPr>
        <w:t>ляется по формуле: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С = </w:t>
      </w:r>
      <w:proofErr w:type="spellStart"/>
      <w:r w:rsidRPr="007E7917">
        <w:rPr>
          <w:color w:val="000000"/>
          <w:sz w:val="28"/>
          <w:szCs w:val="20"/>
        </w:rPr>
        <w:t>Vр</w:t>
      </w:r>
      <w:proofErr w:type="spellEnd"/>
      <w:r w:rsidRPr="007E7917">
        <w:rPr>
          <w:color w:val="000000"/>
          <w:sz w:val="28"/>
          <w:szCs w:val="20"/>
        </w:rPr>
        <w:t>*(</w:t>
      </w:r>
      <w:proofErr w:type="spellStart"/>
      <w:proofErr w:type="gramStart"/>
      <w:r w:rsidRPr="007E7917">
        <w:rPr>
          <w:color w:val="000000"/>
          <w:sz w:val="28"/>
          <w:szCs w:val="20"/>
        </w:rPr>
        <w:t>Тр</w:t>
      </w:r>
      <w:proofErr w:type="spellEnd"/>
      <w:proofErr w:type="gramEnd"/>
      <w:r w:rsidRPr="007E7917">
        <w:rPr>
          <w:color w:val="000000"/>
          <w:sz w:val="28"/>
          <w:szCs w:val="20"/>
        </w:rPr>
        <w:t xml:space="preserve"> - Тб * К),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где: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С - Расчетный размер компенсации, (руб.);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</w:rPr>
      </w:pPr>
      <w:proofErr w:type="spellStart"/>
      <w:proofErr w:type="gramStart"/>
      <w:r w:rsidRPr="007E7917">
        <w:rPr>
          <w:color w:val="000000"/>
          <w:sz w:val="28"/>
          <w:szCs w:val="20"/>
        </w:rPr>
        <w:t>V</w:t>
      </w:r>
      <w:proofErr w:type="gramEnd"/>
      <w:r w:rsidRPr="007E7917">
        <w:rPr>
          <w:color w:val="000000"/>
          <w:sz w:val="28"/>
          <w:szCs w:val="20"/>
        </w:rPr>
        <w:t>р</w:t>
      </w:r>
      <w:proofErr w:type="spellEnd"/>
      <w:r w:rsidRPr="007E7917">
        <w:rPr>
          <w:color w:val="000000"/>
          <w:sz w:val="28"/>
          <w:szCs w:val="20"/>
        </w:rPr>
        <w:t xml:space="preserve"> – расчетный объем оказанной коммунальной услуги;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</w:rPr>
      </w:pPr>
      <w:proofErr w:type="spellStart"/>
      <w:proofErr w:type="gramStart"/>
      <w:r w:rsidRPr="007E7917">
        <w:rPr>
          <w:color w:val="000000"/>
          <w:sz w:val="28"/>
          <w:szCs w:val="20"/>
        </w:rPr>
        <w:t>Тр</w:t>
      </w:r>
      <w:proofErr w:type="spellEnd"/>
      <w:proofErr w:type="gramEnd"/>
      <w:r w:rsidRPr="007E7917">
        <w:rPr>
          <w:color w:val="000000"/>
          <w:sz w:val="28"/>
          <w:szCs w:val="20"/>
        </w:rPr>
        <w:t xml:space="preserve"> – утвержденный на расчетный месяц тариф на коммунальную усл</w:t>
      </w:r>
      <w:r w:rsidRPr="007E7917">
        <w:rPr>
          <w:color w:val="000000"/>
          <w:sz w:val="28"/>
          <w:szCs w:val="20"/>
        </w:rPr>
        <w:t>у</w:t>
      </w:r>
      <w:r w:rsidRPr="007E7917">
        <w:rPr>
          <w:color w:val="000000"/>
          <w:sz w:val="28"/>
          <w:szCs w:val="20"/>
        </w:rPr>
        <w:t>гу (руб.);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Тб - тариф на коммунальную услугу за базовый месяц с учетом пред</w:t>
      </w:r>
      <w:r w:rsidRPr="007E7917">
        <w:rPr>
          <w:color w:val="000000"/>
          <w:sz w:val="28"/>
          <w:szCs w:val="20"/>
        </w:rPr>
        <w:t>о</w:t>
      </w:r>
      <w:r w:rsidRPr="007E7917">
        <w:rPr>
          <w:color w:val="000000"/>
          <w:sz w:val="28"/>
          <w:szCs w:val="20"/>
        </w:rPr>
        <w:t>ставляемых с целью соблюдения предельного индекса компенсаций в баз</w:t>
      </w:r>
      <w:r w:rsidRPr="007E7917">
        <w:rPr>
          <w:color w:val="000000"/>
          <w:sz w:val="28"/>
          <w:szCs w:val="20"/>
        </w:rPr>
        <w:t>о</w:t>
      </w:r>
      <w:r w:rsidRPr="007E7917">
        <w:rPr>
          <w:color w:val="000000"/>
          <w:sz w:val="28"/>
          <w:szCs w:val="20"/>
        </w:rPr>
        <w:t>вом периоде за единицу коммунальной услуги при их наличии (руб.);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Базовый месяц – декабрь года, предшествующего расчетному периоду.</w:t>
      </w: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Расчетный месяц – месяц, за который производится начисление оплаты за коммунальную услугу;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</w:rPr>
      </w:pPr>
      <w:proofErr w:type="gramStart"/>
      <w:r w:rsidRPr="007E7917">
        <w:rPr>
          <w:color w:val="000000"/>
          <w:sz w:val="28"/>
          <w:szCs w:val="20"/>
        </w:rPr>
        <w:t>К – коэффициент, соответствующий предельному (максимальному) индексу изменения размера вносимой гражданами платы за коммунальные услуги, утвержденный для муниципального образования Указом Губернатора Алтайского края на соответствующий период.</w:t>
      </w:r>
      <w:proofErr w:type="gramEnd"/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В случаях, если потребитель является получателем компенсаций (льгот) на оплату коммунальных услуг, предоставляемых за счет средств ф</w:t>
      </w:r>
      <w:r w:rsidRPr="007E7917">
        <w:rPr>
          <w:color w:val="000000"/>
          <w:sz w:val="28"/>
          <w:szCs w:val="20"/>
        </w:rPr>
        <w:t>е</w:t>
      </w:r>
      <w:r w:rsidRPr="007E7917">
        <w:rPr>
          <w:color w:val="000000"/>
          <w:sz w:val="28"/>
          <w:szCs w:val="20"/>
        </w:rPr>
        <w:t>дерального либо краевого бюджета, расчетный размер компенсации в целях соблюдения предельного индекса снижается пропорционально доле, компе</w:t>
      </w:r>
      <w:r w:rsidRPr="007E7917">
        <w:rPr>
          <w:color w:val="000000"/>
          <w:sz w:val="28"/>
          <w:szCs w:val="20"/>
        </w:rPr>
        <w:t>н</w:t>
      </w:r>
      <w:r w:rsidRPr="007E7917">
        <w:rPr>
          <w:color w:val="000000"/>
          <w:sz w:val="28"/>
          <w:szCs w:val="20"/>
        </w:rPr>
        <w:t>сированной из федерального либо краевого бюджета, рассчитанной следу</w:t>
      </w:r>
      <w:r w:rsidRPr="007E7917">
        <w:rPr>
          <w:color w:val="000000"/>
          <w:sz w:val="28"/>
          <w:szCs w:val="20"/>
        </w:rPr>
        <w:t>ю</w:t>
      </w:r>
      <w:r w:rsidRPr="007E7917">
        <w:rPr>
          <w:color w:val="000000"/>
          <w:sz w:val="28"/>
          <w:szCs w:val="20"/>
        </w:rPr>
        <w:t>щим образом:</w:t>
      </w:r>
    </w:p>
    <w:p w:rsidR="007E7917" w:rsidRPr="007E7917" w:rsidRDefault="007E7917" w:rsidP="007E7917">
      <w:pPr>
        <w:spacing w:after="240"/>
        <w:ind w:firstLine="708"/>
        <w:jc w:val="both"/>
        <w:rPr>
          <w:color w:val="000000"/>
          <w:sz w:val="28"/>
          <w:szCs w:val="20"/>
        </w:rPr>
      </w:pPr>
      <w:proofErr w:type="spellStart"/>
      <w:r w:rsidRPr="007E7917">
        <w:rPr>
          <w:color w:val="000000"/>
          <w:sz w:val="28"/>
          <w:szCs w:val="20"/>
        </w:rPr>
        <w:t>К</w:t>
      </w:r>
      <w:r w:rsidRPr="007E7917">
        <w:rPr>
          <w:color w:val="000000"/>
          <w:sz w:val="28"/>
          <w:szCs w:val="20"/>
          <w:vertAlign w:val="subscript"/>
        </w:rPr>
        <w:t>льгот</w:t>
      </w:r>
      <w:proofErr w:type="spellEnd"/>
      <w:proofErr w:type="gramStart"/>
      <w:r w:rsidRPr="007E7917">
        <w:rPr>
          <w:color w:val="000000"/>
          <w:sz w:val="28"/>
          <w:szCs w:val="20"/>
        </w:rPr>
        <w:t xml:space="preserve"> = С</w:t>
      </w:r>
      <w:proofErr w:type="gramEnd"/>
      <w:r w:rsidRPr="007E7917">
        <w:rPr>
          <w:color w:val="000000"/>
          <w:sz w:val="28"/>
          <w:szCs w:val="20"/>
        </w:rPr>
        <w:t xml:space="preserve"> * (1 – ДЭЛ / ПЛАТА), где: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  <w:proofErr w:type="spellStart"/>
      <w:r w:rsidRPr="007E7917">
        <w:rPr>
          <w:color w:val="000000"/>
          <w:sz w:val="28"/>
          <w:szCs w:val="20"/>
        </w:rPr>
        <w:t>К</w:t>
      </w:r>
      <w:r w:rsidRPr="007E7917">
        <w:rPr>
          <w:color w:val="000000"/>
          <w:sz w:val="28"/>
          <w:szCs w:val="20"/>
          <w:vertAlign w:val="subscript"/>
        </w:rPr>
        <w:t>льгот</w:t>
      </w:r>
      <w:proofErr w:type="spellEnd"/>
      <w:r w:rsidRPr="007E7917">
        <w:rPr>
          <w:color w:val="000000"/>
          <w:sz w:val="28"/>
          <w:szCs w:val="20"/>
          <w:vertAlign w:val="subscript"/>
        </w:rPr>
        <w:t xml:space="preserve"> - </w:t>
      </w:r>
      <w:r w:rsidRPr="007E7917">
        <w:rPr>
          <w:color w:val="000000"/>
          <w:sz w:val="28"/>
          <w:szCs w:val="20"/>
        </w:rPr>
        <w:t>размер компенсации в целях соблюдения предельного индекса для потребителей, получающих компенсации (льготы) на оплату коммунал</w:t>
      </w:r>
      <w:r w:rsidRPr="007E7917">
        <w:rPr>
          <w:color w:val="000000"/>
          <w:sz w:val="28"/>
          <w:szCs w:val="20"/>
        </w:rPr>
        <w:t>ь</w:t>
      </w:r>
      <w:r w:rsidRPr="007E7917">
        <w:rPr>
          <w:color w:val="000000"/>
          <w:sz w:val="28"/>
          <w:szCs w:val="20"/>
        </w:rPr>
        <w:t xml:space="preserve">ных услуг, предоставляемых за счет средств федерального либо краевого </w:t>
      </w:r>
      <w:r w:rsidRPr="007E7917">
        <w:rPr>
          <w:color w:val="000000"/>
          <w:sz w:val="28"/>
          <w:szCs w:val="20"/>
        </w:rPr>
        <w:lastRenderedPageBreak/>
        <w:t>бюджета (за исключением получателей субсидий, предусмотренных статьей 159 Жилищного кодекса Российской Федерации);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С – расчетный размер компенсации в целях соблюдения предельного индекса платы граждан за коммунальные услуги, определенный в п. 3.6.3 настоящего Положения. 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ДЭЛ - денежный эквивалент компенсаций (льгот), предоставляемых за счет средств федерального либо краевого бюджета в расчетном месяце в о</w:t>
      </w:r>
      <w:r w:rsidRPr="007E7917">
        <w:rPr>
          <w:color w:val="000000"/>
          <w:sz w:val="28"/>
          <w:szCs w:val="20"/>
        </w:rPr>
        <w:t>т</w:t>
      </w:r>
      <w:r w:rsidRPr="007E7917">
        <w:rPr>
          <w:color w:val="000000"/>
          <w:sz w:val="28"/>
          <w:szCs w:val="20"/>
        </w:rPr>
        <w:t>ношении конкретной коммунальной услуги на соответствующее жилое п</w:t>
      </w:r>
      <w:r w:rsidRPr="007E7917">
        <w:rPr>
          <w:color w:val="000000"/>
          <w:sz w:val="28"/>
          <w:szCs w:val="20"/>
        </w:rPr>
        <w:t>о</w:t>
      </w:r>
      <w:r w:rsidRPr="007E7917">
        <w:rPr>
          <w:color w:val="000000"/>
          <w:sz w:val="28"/>
          <w:szCs w:val="20"/>
        </w:rPr>
        <w:t>мещение.</w:t>
      </w:r>
    </w:p>
    <w:p w:rsidR="007E7917" w:rsidRPr="007E7917" w:rsidRDefault="007E7917" w:rsidP="007E7917">
      <w:pPr>
        <w:ind w:firstLine="709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ПЛАТА – фактическая плата за коммунальную услугу, из которой </w:t>
      </w:r>
      <w:proofErr w:type="gramStart"/>
      <w:r w:rsidRPr="007E7917">
        <w:rPr>
          <w:color w:val="000000"/>
          <w:sz w:val="28"/>
          <w:szCs w:val="20"/>
        </w:rPr>
        <w:t>ра</w:t>
      </w:r>
      <w:r w:rsidRPr="007E7917">
        <w:rPr>
          <w:color w:val="000000"/>
          <w:sz w:val="28"/>
          <w:szCs w:val="20"/>
        </w:rPr>
        <w:t>с</w:t>
      </w:r>
      <w:r w:rsidRPr="007E7917">
        <w:rPr>
          <w:color w:val="000000"/>
          <w:sz w:val="28"/>
          <w:szCs w:val="20"/>
        </w:rPr>
        <w:t>считан</w:t>
      </w:r>
      <w:proofErr w:type="gramEnd"/>
      <w:r w:rsidRPr="007E7917">
        <w:rPr>
          <w:color w:val="000000"/>
          <w:sz w:val="28"/>
          <w:szCs w:val="20"/>
        </w:rPr>
        <w:t xml:space="preserve"> ДЭЛ.</w:t>
      </w:r>
    </w:p>
    <w:p w:rsidR="007E7917" w:rsidRPr="007E7917" w:rsidRDefault="007E7917" w:rsidP="007E7917">
      <w:pPr>
        <w:widowControl w:val="0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       3.7. В случае если по результатам расчетов размер Компенсации отр</w:t>
      </w:r>
      <w:r w:rsidRPr="007E7917">
        <w:rPr>
          <w:color w:val="000000"/>
          <w:sz w:val="28"/>
          <w:szCs w:val="20"/>
        </w:rPr>
        <w:t>и</w:t>
      </w:r>
      <w:r w:rsidRPr="007E7917">
        <w:rPr>
          <w:color w:val="000000"/>
          <w:sz w:val="28"/>
          <w:szCs w:val="20"/>
        </w:rPr>
        <w:t>цательный, основания для ее предоставления отсутствуют.</w:t>
      </w: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       3.8. При расчете Компенсации не подлежит учету разница в размере платежей, возникающая в следствие: 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3.8.1. Изменения размера платы граждан за коммунальную услугу, к</w:t>
      </w:r>
      <w:r w:rsidRPr="007E7917">
        <w:rPr>
          <w:color w:val="000000"/>
          <w:sz w:val="28"/>
          <w:szCs w:val="20"/>
        </w:rPr>
        <w:t>о</w:t>
      </w:r>
      <w:r w:rsidRPr="007E7917">
        <w:rPr>
          <w:color w:val="000000"/>
          <w:sz w:val="28"/>
          <w:szCs w:val="20"/>
        </w:rPr>
        <w:t>торая обусловлена изменением объема потребления коммунальной услуги, определяемой показаниями приборов учета коммунальной услуги;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3.8.2.  Изменения фактических объемов потребления коммунальной услуги в результате перерасчета размера платы за коммунальную услугу за прошедшие месяцы; 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3.8.3. Применения в соответствии с законодательством Российской Ф</w:t>
      </w:r>
      <w:r w:rsidRPr="007E7917">
        <w:rPr>
          <w:color w:val="000000"/>
          <w:sz w:val="28"/>
          <w:szCs w:val="20"/>
        </w:rPr>
        <w:t>е</w:t>
      </w:r>
      <w:r w:rsidRPr="007E7917">
        <w:rPr>
          <w:color w:val="000000"/>
          <w:sz w:val="28"/>
          <w:szCs w:val="20"/>
        </w:rPr>
        <w:t>дерации штрафных санкций, повышающих коэффициентов к тарифам на коммунальную услугу и нормативу потребления коммунальной услуги;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3.8.4.  Применения дифференцированных по месяцам календарного г</w:t>
      </w:r>
      <w:r w:rsidRPr="007E7917">
        <w:rPr>
          <w:color w:val="000000"/>
          <w:sz w:val="28"/>
          <w:szCs w:val="20"/>
        </w:rPr>
        <w:t>о</w:t>
      </w:r>
      <w:r w:rsidRPr="007E7917">
        <w:rPr>
          <w:color w:val="000000"/>
          <w:sz w:val="28"/>
          <w:szCs w:val="20"/>
        </w:rPr>
        <w:t>да установленных в соответствии с законодательством Российской Федер</w:t>
      </w:r>
      <w:r w:rsidRPr="007E7917">
        <w:rPr>
          <w:color w:val="000000"/>
          <w:sz w:val="28"/>
          <w:szCs w:val="20"/>
        </w:rPr>
        <w:t>а</w:t>
      </w:r>
      <w:r w:rsidRPr="007E7917">
        <w:rPr>
          <w:color w:val="000000"/>
          <w:sz w:val="28"/>
          <w:szCs w:val="20"/>
        </w:rPr>
        <w:t>ции нормативов потребления коммунальной услуги;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3.8.5. Перехода </w:t>
      </w:r>
      <w:proofErr w:type="gramStart"/>
      <w:r w:rsidRPr="007E7917">
        <w:rPr>
          <w:color w:val="000000"/>
          <w:sz w:val="28"/>
          <w:szCs w:val="20"/>
        </w:rPr>
        <w:t>от применения порядка расчета размера платы за ко</w:t>
      </w:r>
      <w:r w:rsidRPr="007E7917">
        <w:rPr>
          <w:color w:val="000000"/>
          <w:sz w:val="28"/>
          <w:szCs w:val="20"/>
        </w:rPr>
        <w:t>м</w:t>
      </w:r>
      <w:r w:rsidRPr="007E7917">
        <w:rPr>
          <w:color w:val="000000"/>
          <w:sz w:val="28"/>
          <w:szCs w:val="20"/>
        </w:rPr>
        <w:t>мунальную услугу по получению коммунальной услуги  равномерно за все месяцы календарного года к применению</w:t>
      </w:r>
      <w:proofErr w:type="gramEnd"/>
      <w:r w:rsidRPr="007E7917">
        <w:rPr>
          <w:color w:val="000000"/>
          <w:sz w:val="28"/>
          <w:szCs w:val="20"/>
        </w:rPr>
        <w:t xml:space="preserve"> порядка расчета размера платы за коммунальную услугу по отоплению на период, равный продолжительности отопительного периода.</w:t>
      </w: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       При расчете суммы Компенсации в рублях ее значение округляется до двух десятичных знаков после запятой.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3.9.  Споры по вопросам назначения и выплаты Компенсации разреш</w:t>
      </w:r>
      <w:r w:rsidRPr="007E7917">
        <w:rPr>
          <w:color w:val="000000"/>
          <w:sz w:val="28"/>
          <w:szCs w:val="20"/>
        </w:rPr>
        <w:t>а</w:t>
      </w:r>
      <w:r w:rsidRPr="007E7917">
        <w:rPr>
          <w:color w:val="000000"/>
          <w:sz w:val="28"/>
          <w:szCs w:val="20"/>
        </w:rPr>
        <w:t>ются в установленном законодательством порядке.</w:t>
      </w:r>
    </w:p>
    <w:p w:rsidR="007E7917" w:rsidRPr="007E7917" w:rsidRDefault="007E7917" w:rsidP="007E7917">
      <w:pPr>
        <w:tabs>
          <w:tab w:val="left" w:pos="1855"/>
        </w:tabs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        3.10. Заявление, а также документы, содержащие сведения, на основ</w:t>
      </w:r>
      <w:r w:rsidRPr="007E7917">
        <w:rPr>
          <w:color w:val="000000"/>
          <w:sz w:val="28"/>
          <w:szCs w:val="20"/>
        </w:rPr>
        <w:t>а</w:t>
      </w:r>
      <w:r w:rsidRPr="007E7917">
        <w:rPr>
          <w:color w:val="000000"/>
          <w:sz w:val="28"/>
          <w:szCs w:val="20"/>
        </w:rPr>
        <w:t>нии которых была назначена Компенсация, хранятся в личном деле Заявит</w:t>
      </w:r>
      <w:r w:rsidRPr="007E7917">
        <w:rPr>
          <w:color w:val="000000"/>
          <w:sz w:val="28"/>
          <w:szCs w:val="20"/>
        </w:rPr>
        <w:t>е</w:t>
      </w:r>
      <w:r w:rsidRPr="007E7917">
        <w:rPr>
          <w:color w:val="000000"/>
          <w:sz w:val="28"/>
          <w:szCs w:val="20"/>
        </w:rPr>
        <w:t xml:space="preserve">ля в Администрации Поспелихинского района  в течение 3 лет. </w:t>
      </w:r>
    </w:p>
    <w:p w:rsidR="007E7917" w:rsidRPr="007E7917" w:rsidRDefault="007E7917" w:rsidP="007E7917">
      <w:pPr>
        <w:tabs>
          <w:tab w:val="left" w:pos="1855"/>
        </w:tabs>
        <w:jc w:val="both"/>
        <w:rPr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        3.11</w:t>
      </w:r>
      <w:r w:rsidRPr="007E7917">
        <w:rPr>
          <w:sz w:val="28"/>
          <w:szCs w:val="20"/>
        </w:rPr>
        <w:t>. Специалист Администрации Поспелихинского района составляет Реестр получателей Компенсации расходов за коммунальную услугу в сфере теплоснабжения (приложение 4 к настоящему Положению).</w:t>
      </w:r>
    </w:p>
    <w:p w:rsidR="007E7917" w:rsidRPr="007E7917" w:rsidRDefault="007E7917" w:rsidP="007E7917">
      <w:pPr>
        <w:numPr>
          <w:ilvl w:val="1"/>
          <w:numId w:val="15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Специалист Администрации Поспелихинского района до 25 числа текущего месяца предоставляет в отдел учета и отчетности Админ</w:t>
      </w:r>
      <w:r w:rsidRPr="007E7917">
        <w:rPr>
          <w:color w:val="000000"/>
          <w:sz w:val="28"/>
          <w:szCs w:val="20"/>
        </w:rPr>
        <w:t>и</w:t>
      </w:r>
      <w:r w:rsidRPr="007E7917">
        <w:rPr>
          <w:color w:val="000000"/>
          <w:sz w:val="28"/>
          <w:szCs w:val="20"/>
        </w:rPr>
        <w:lastRenderedPageBreak/>
        <w:t>страции Поспелихинского района  Реестр получателей Компенсации расх</w:t>
      </w:r>
      <w:r w:rsidRPr="007E7917">
        <w:rPr>
          <w:color w:val="000000"/>
          <w:sz w:val="28"/>
          <w:szCs w:val="20"/>
        </w:rPr>
        <w:t>о</w:t>
      </w:r>
      <w:r w:rsidRPr="007E7917">
        <w:rPr>
          <w:color w:val="000000"/>
          <w:sz w:val="28"/>
          <w:szCs w:val="20"/>
        </w:rPr>
        <w:t>дов за коммунальную услугу в сфере теплоснабжения.</w:t>
      </w:r>
    </w:p>
    <w:p w:rsidR="007E7917" w:rsidRPr="007E7917" w:rsidRDefault="007E7917" w:rsidP="007E7917">
      <w:pPr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Отдел учета и отчетности Администрации Поспелихинского ра</w:t>
      </w:r>
      <w:r w:rsidRPr="007E7917">
        <w:rPr>
          <w:color w:val="000000"/>
          <w:sz w:val="28"/>
          <w:szCs w:val="20"/>
        </w:rPr>
        <w:t>й</w:t>
      </w:r>
      <w:r w:rsidRPr="007E7917">
        <w:rPr>
          <w:color w:val="000000"/>
          <w:sz w:val="28"/>
          <w:szCs w:val="20"/>
        </w:rPr>
        <w:t>она  до 30 числа текущего месяца предоставляет в комитет по финансам, налоговой и кредитной политике   (далее - Комитет по финансам) заявку на финансирование Компенсации.</w:t>
      </w:r>
    </w:p>
    <w:p w:rsidR="007E7917" w:rsidRPr="007E7917" w:rsidRDefault="007E7917" w:rsidP="007E7917">
      <w:pPr>
        <w:numPr>
          <w:ilvl w:val="1"/>
          <w:numId w:val="15"/>
        </w:numPr>
        <w:tabs>
          <w:tab w:val="left" w:pos="1560"/>
        </w:tabs>
        <w:ind w:left="0" w:firstLine="993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Комитет по финансам в соответствии со сводной бюджетной росписью в </w:t>
      </w:r>
      <w:proofErr w:type="gramStart"/>
      <w:r w:rsidRPr="007E7917">
        <w:rPr>
          <w:color w:val="000000"/>
          <w:sz w:val="28"/>
          <w:szCs w:val="20"/>
        </w:rPr>
        <w:t>пределах, утвержденных в установленном порядке бюджетных ассигнований и на основании заявки на финансирование выделяет</w:t>
      </w:r>
      <w:proofErr w:type="gramEnd"/>
      <w:r w:rsidRPr="007E7917">
        <w:rPr>
          <w:color w:val="000000"/>
          <w:sz w:val="28"/>
          <w:szCs w:val="20"/>
        </w:rPr>
        <w:t xml:space="preserve"> денежные средства Администрации Поспелихинского района.</w:t>
      </w:r>
    </w:p>
    <w:p w:rsidR="007E7917" w:rsidRPr="007E7917" w:rsidRDefault="007E7917" w:rsidP="007E7917">
      <w:pPr>
        <w:numPr>
          <w:ilvl w:val="1"/>
          <w:numId w:val="15"/>
        </w:numPr>
        <w:tabs>
          <w:tab w:val="left" w:pos="1560"/>
        </w:tabs>
        <w:ind w:left="0" w:firstLine="993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Отдел учета и отчетности Администрации Поспелихинского района не позднее 5 рабочих дней с момента получения финансирования п</w:t>
      </w:r>
      <w:r w:rsidRPr="007E7917">
        <w:rPr>
          <w:color w:val="000000"/>
          <w:sz w:val="28"/>
          <w:szCs w:val="20"/>
        </w:rPr>
        <w:t>е</w:t>
      </w:r>
      <w:r w:rsidRPr="007E7917">
        <w:rPr>
          <w:color w:val="000000"/>
          <w:sz w:val="28"/>
          <w:szCs w:val="20"/>
        </w:rPr>
        <w:t>речисляет  Компенсацию гражданам на расчетный счет заявителя, открытый в кредитном учреждении и указанный в заявлении.</w:t>
      </w:r>
    </w:p>
    <w:p w:rsidR="007E7917" w:rsidRPr="007E7917" w:rsidRDefault="007E7917" w:rsidP="007E7917">
      <w:pPr>
        <w:ind w:left="993"/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widowControl w:val="0"/>
        <w:numPr>
          <w:ilvl w:val="0"/>
          <w:numId w:val="15"/>
        </w:numPr>
        <w:tabs>
          <w:tab w:val="left" w:pos="4302"/>
        </w:tabs>
        <w:ind w:left="3920"/>
        <w:jc w:val="both"/>
        <w:rPr>
          <w:b/>
          <w:color w:val="000000"/>
          <w:sz w:val="28"/>
          <w:szCs w:val="20"/>
        </w:rPr>
      </w:pPr>
      <w:r w:rsidRPr="007E7917">
        <w:rPr>
          <w:b/>
          <w:color w:val="000000"/>
          <w:sz w:val="28"/>
          <w:szCs w:val="20"/>
        </w:rPr>
        <w:t>Прочие условия</w:t>
      </w:r>
    </w:p>
    <w:p w:rsidR="007E7917" w:rsidRPr="007E7917" w:rsidRDefault="007E7917" w:rsidP="007E7917">
      <w:pPr>
        <w:widowControl w:val="0"/>
        <w:tabs>
          <w:tab w:val="left" w:pos="4302"/>
        </w:tabs>
        <w:ind w:left="3920"/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widowControl w:val="0"/>
        <w:numPr>
          <w:ilvl w:val="0"/>
          <w:numId w:val="16"/>
        </w:numPr>
        <w:tabs>
          <w:tab w:val="left" w:pos="1090"/>
        </w:tabs>
        <w:ind w:firstLine="560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Администрация Поспелихинского района, в случае обнаружения излишне начисленной суммы денежной компенсации из районного бюджета Поспелихинского района </w:t>
      </w:r>
      <w:r w:rsidRPr="007E7917">
        <w:rPr>
          <w:color w:val="000000"/>
          <w:sz w:val="20"/>
          <w:szCs w:val="20"/>
        </w:rPr>
        <w:t xml:space="preserve"> </w:t>
      </w:r>
      <w:r w:rsidRPr="007E7917">
        <w:rPr>
          <w:color w:val="000000"/>
          <w:sz w:val="28"/>
          <w:szCs w:val="20"/>
        </w:rPr>
        <w:t>засчитывает эту сумму в счет будущей денежной компенсации на основании заявления гражданина.</w:t>
      </w:r>
    </w:p>
    <w:p w:rsidR="007E7917" w:rsidRPr="007E7917" w:rsidRDefault="007E7917" w:rsidP="007E7917">
      <w:pPr>
        <w:widowControl w:val="0"/>
        <w:numPr>
          <w:ilvl w:val="0"/>
          <w:numId w:val="16"/>
        </w:numPr>
        <w:tabs>
          <w:tab w:val="left" w:pos="1090"/>
        </w:tabs>
        <w:spacing w:after="240"/>
        <w:ind w:firstLine="560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В случае отсутствия возможности зачесть необоснованно получе</w:t>
      </w:r>
      <w:r w:rsidRPr="007E7917">
        <w:rPr>
          <w:color w:val="000000"/>
          <w:sz w:val="28"/>
          <w:szCs w:val="20"/>
        </w:rPr>
        <w:t>н</w:t>
      </w:r>
      <w:r w:rsidRPr="007E7917">
        <w:rPr>
          <w:color w:val="000000"/>
          <w:sz w:val="28"/>
          <w:szCs w:val="20"/>
        </w:rPr>
        <w:t>ную сумму денежной компенсации в счет компенсации за следующий период такая сумма подлежит возврату гражданином в районный бюджет Поспел</w:t>
      </w:r>
      <w:r w:rsidRPr="007E7917">
        <w:rPr>
          <w:color w:val="000000"/>
          <w:sz w:val="28"/>
          <w:szCs w:val="20"/>
        </w:rPr>
        <w:t>и</w:t>
      </w:r>
      <w:r w:rsidRPr="007E7917">
        <w:rPr>
          <w:color w:val="000000"/>
          <w:sz w:val="28"/>
          <w:szCs w:val="20"/>
        </w:rPr>
        <w:t>хинского района  путем перечисления на расчетный счет, указанный Адм</w:t>
      </w:r>
      <w:r w:rsidRPr="007E7917">
        <w:rPr>
          <w:color w:val="000000"/>
          <w:sz w:val="28"/>
          <w:szCs w:val="20"/>
        </w:rPr>
        <w:t>и</w:t>
      </w:r>
      <w:r w:rsidRPr="007E7917">
        <w:rPr>
          <w:color w:val="000000"/>
          <w:sz w:val="28"/>
          <w:szCs w:val="20"/>
        </w:rPr>
        <w:t>нистрацией Поспелихинского района.</w:t>
      </w:r>
      <w:r w:rsidRPr="007E7917">
        <w:rPr>
          <w:color w:val="FF0000"/>
          <w:sz w:val="28"/>
          <w:szCs w:val="20"/>
        </w:rPr>
        <w:t xml:space="preserve"> </w:t>
      </w:r>
      <w:r w:rsidRPr="007E7917">
        <w:rPr>
          <w:color w:val="000000"/>
          <w:sz w:val="28"/>
          <w:szCs w:val="20"/>
        </w:rPr>
        <w:t>В случае отказа от добровольного во</w:t>
      </w:r>
      <w:r w:rsidRPr="007E7917">
        <w:rPr>
          <w:color w:val="000000"/>
          <w:sz w:val="28"/>
          <w:szCs w:val="20"/>
        </w:rPr>
        <w:t>з</w:t>
      </w:r>
      <w:r w:rsidRPr="007E7917">
        <w:rPr>
          <w:color w:val="000000"/>
          <w:sz w:val="28"/>
          <w:szCs w:val="20"/>
        </w:rPr>
        <w:t>врата взыскание необоснованно полученной суммы Компенсации произв</w:t>
      </w:r>
      <w:r w:rsidRPr="007E7917">
        <w:rPr>
          <w:color w:val="000000"/>
          <w:sz w:val="28"/>
          <w:szCs w:val="20"/>
        </w:rPr>
        <w:t>о</w:t>
      </w:r>
      <w:r w:rsidRPr="007E7917">
        <w:rPr>
          <w:color w:val="000000"/>
          <w:sz w:val="28"/>
          <w:szCs w:val="20"/>
        </w:rPr>
        <w:t>дится в судебном порядке в соответствии с действующим законодательством.</w:t>
      </w:r>
    </w:p>
    <w:p w:rsidR="007E7917" w:rsidRPr="007E7917" w:rsidRDefault="007E7917" w:rsidP="007E7917">
      <w:pPr>
        <w:spacing w:after="240"/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br w:type="page"/>
      </w:r>
    </w:p>
    <w:p w:rsidR="007E7917" w:rsidRPr="007E7917" w:rsidRDefault="007E7917" w:rsidP="007E7917">
      <w:pPr>
        <w:ind w:left="5103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lastRenderedPageBreak/>
        <w:t xml:space="preserve">Приложение 1 </w:t>
      </w:r>
    </w:p>
    <w:p w:rsidR="007E7917" w:rsidRPr="007E7917" w:rsidRDefault="007E7917" w:rsidP="007E7917">
      <w:pPr>
        <w:ind w:left="5103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к Положению о порядке и услов</w:t>
      </w:r>
      <w:r w:rsidRPr="007E7917">
        <w:rPr>
          <w:color w:val="000000"/>
          <w:sz w:val="28"/>
          <w:szCs w:val="20"/>
        </w:rPr>
        <w:t>и</w:t>
      </w:r>
      <w:r w:rsidRPr="007E7917">
        <w:rPr>
          <w:color w:val="000000"/>
          <w:sz w:val="28"/>
          <w:szCs w:val="20"/>
        </w:rPr>
        <w:t>ях предоставления дополнител</w:t>
      </w:r>
      <w:r w:rsidRPr="007E7917">
        <w:rPr>
          <w:color w:val="000000"/>
          <w:sz w:val="28"/>
          <w:szCs w:val="20"/>
        </w:rPr>
        <w:t>ь</w:t>
      </w:r>
      <w:r w:rsidRPr="007E7917">
        <w:rPr>
          <w:color w:val="000000"/>
          <w:sz w:val="28"/>
          <w:szCs w:val="20"/>
        </w:rPr>
        <w:t>ных мер социальной поддержки в целях соблюдения предельного индекса платы граждан за комм</w:t>
      </w:r>
      <w:r w:rsidRPr="007E7917">
        <w:rPr>
          <w:color w:val="000000"/>
          <w:sz w:val="28"/>
          <w:szCs w:val="20"/>
        </w:rPr>
        <w:t>у</w:t>
      </w:r>
      <w:r w:rsidRPr="007E7917">
        <w:rPr>
          <w:color w:val="000000"/>
          <w:sz w:val="28"/>
          <w:szCs w:val="20"/>
        </w:rPr>
        <w:t>нальные услуги на территории м</w:t>
      </w:r>
      <w:r w:rsidRPr="007E7917">
        <w:rPr>
          <w:color w:val="000000"/>
          <w:sz w:val="28"/>
          <w:szCs w:val="20"/>
        </w:rPr>
        <w:t>у</w:t>
      </w:r>
      <w:r w:rsidRPr="007E7917">
        <w:rPr>
          <w:color w:val="000000"/>
          <w:sz w:val="28"/>
          <w:szCs w:val="20"/>
        </w:rPr>
        <w:t>ниципального образования Посп</w:t>
      </w:r>
      <w:r w:rsidRPr="007E7917">
        <w:rPr>
          <w:color w:val="000000"/>
          <w:sz w:val="28"/>
          <w:szCs w:val="20"/>
        </w:rPr>
        <w:t>е</w:t>
      </w:r>
      <w:r w:rsidRPr="007E7917">
        <w:rPr>
          <w:color w:val="000000"/>
          <w:sz w:val="28"/>
          <w:szCs w:val="20"/>
        </w:rPr>
        <w:t>лихинский  Центральный сельс</w:t>
      </w:r>
      <w:r w:rsidRPr="007E7917">
        <w:rPr>
          <w:color w:val="000000"/>
          <w:sz w:val="28"/>
          <w:szCs w:val="20"/>
        </w:rPr>
        <w:t>о</w:t>
      </w:r>
      <w:r w:rsidRPr="007E7917">
        <w:rPr>
          <w:color w:val="000000"/>
          <w:sz w:val="28"/>
          <w:szCs w:val="20"/>
        </w:rPr>
        <w:t>вет Алтайского края</w:t>
      </w:r>
    </w:p>
    <w:p w:rsidR="007E7917" w:rsidRPr="007E7917" w:rsidRDefault="007E7917" w:rsidP="007E7917">
      <w:pPr>
        <w:ind w:left="4536"/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center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Форма заявления о предоставлении Компенсации.</w:t>
      </w:r>
    </w:p>
    <w:p w:rsidR="007E7917" w:rsidRPr="007E7917" w:rsidRDefault="007E7917" w:rsidP="007E7917">
      <w:pPr>
        <w:jc w:val="center"/>
        <w:rPr>
          <w:color w:val="000000"/>
          <w:sz w:val="28"/>
          <w:szCs w:val="20"/>
        </w:rPr>
      </w:pPr>
    </w:p>
    <w:p w:rsidR="007E7917" w:rsidRPr="007E7917" w:rsidRDefault="007E7917" w:rsidP="007E7917">
      <w:pPr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                                                                             В Администрацию </w:t>
      </w:r>
    </w:p>
    <w:p w:rsidR="007E7917" w:rsidRPr="007E7917" w:rsidRDefault="007E7917" w:rsidP="007E7917">
      <w:pPr>
        <w:jc w:val="center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                                                              Поспелихинского района</w:t>
      </w:r>
    </w:p>
    <w:p w:rsidR="007E7917" w:rsidRPr="007E7917" w:rsidRDefault="007E7917" w:rsidP="007E7917">
      <w:pPr>
        <w:jc w:val="right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                                                           от ________________________</w:t>
      </w:r>
    </w:p>
    <w:p w:rsidR="007E7917" w:rsidRPr="007E7917" w:rsidRDefault="007E7917" w:rsidP="007E7917">
      <w:pPr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                                                                                   ________________________</w:t>
      </w:r>
    </w:p>
    <w:p w:rsidR="007E7917" w:rsidRPr="007E7917" w:rsidRDefault="007E7917" w:rsidP="007E7917">
      <w:pPr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                                                                               тел. ______________________</w:t>
      </w:r>
    </w:p>
    <w:p w:rsidR="007E7917" w:rsidRPr="007E7917" w:rsidRDefault="007E7917" w:rsidP="007E7917">
      <w:pPr>
        <w:ind w:firstLine="4820"/>
        <w:rPr>
          <w:color w:val="000000"/>
          <w:sz w:val="28"/>
          <w:szCs w:val="20"/>
        </w:rPr>
      </w:pPr>
    </w:p>
    <w:p w:rsidR="007E7917" w:rsidRPr="007E7917" w:rsidRDefault="007E7917" w:rsidP="007E7917">
      <w:pPr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№ ___________</w:t>
      </w:r>
    </w:p>
    <w:p w:rsidR="007E7917" w:rsidRPr="007E7917" w:rsidRDefault="007E7917" w:rsidP="007E7917">
      <w:pPr>
        <w:jc w:val="center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Заявление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  <w:u w:val="single"/>
        </w:rPr>
      </w:pPr>
      <w:r w:rsidRPr="007E7917">
        <w:rPr>
          <w:color w:val="000000"/>
          <w:sz w:val="28"/>
          <w:szCs w:val="20"/>
        </w:rPr>
        <w:t xml:space="preserve">Я, __________________________________________________________, в соответствии с постановлением Администрации Поспелихинского района </w:t>
      </w:r>
      <w:proofErr w:type="gramStart"/>
      <w:r w:rsidRPr="007E7917">
        <w:rPr>
          <w:color w:val="000000"/>
          <w:sz w:val="28"/>
          <w:szCs w:val="20"/>
        </w:rPr>
        <w:t>от</w:t>
      </w:r>
      <w:proofErr w:type="gramEnd"/>
      <w:r w:rsidRPr="007E7917">
        <w:rPr>
          <w:color w:val="000000"/>
          <w:sz w:val="28"/>
          <w:szCs w:val="20"/>
        </w:rPr>
        <w:t xml:space="preserve"> __________ № _______</w:t>
      </w:r>
      <w:r w:rsidRPr="007E7917">
        <w:rPr>
          <w:color w:val="548DD4"/>
          <w:sz w:val="28"/>
          <w:szCs w:val="20"/>
        </w:rPr>
        <w:t xml:space="preserve"> </w:t>
      </w:r>
      <w:r w:rsidRPr="007E7917">
        <w:rPr>
          <w:color w:val="000000"/>
          <w:sz w:val="28"/>
          <w:szCs w:val="20"/>
        </w:rPr>
        <w:t xml:space="preserve">прошу предоставить </w:t>
      </w:r>
      <w:proofErr w:type="gramStart"/>
      <w:r w:rsidRPr="007E7917">
        <w:rPr>
          <w:color w:val="000000"/>
          <w:sz w:val="28"/>
          <w:szCs w:val="20"/>
        </w:rPr>
        <w:t>Компенсацию</w:t>
      </w:r>
      <w:proofErr w:type="gramEnd"/>
      <w:r w:rsidRPr="007E7917">
        <w:rPr>
          <w:color w:val="000000"/>
          <w:sz w:val="28"/>
          <w:szCs w:val="20"/>
        </w:rPr>
        <w:t xml:space="preserve"> в связи с фа</w:t>
      </w:r>
      <w:r w:rsidRPr="007E7917">
        <w:rPr>
          <w:color w:val="000000"/>
          <w:sz w:val="28"/>
          <w:szCs w:val="20"/>
        </w:rPr>
        <w:t>к</w:t>
      </w:r>
      <w:r w:rsidRPr="007E7917">
        <w:rPr>
          <w:color w:val="000000"/>
          <w:sz w:val="28"/>
          <w:szCs w:val="20"/>
        </w:rPr>
        <w:t xml:space="preserve">том превышения с 01 июля 2022 года установленного предельного индекса изменения размера вносимой гражданами платы за коммунальные услуги за период _____________ от </w:t>
      </w:r>
      <w:proofErr w:type="spellStart"/>
      <w:r w:rsidRPr="007E7917">
        <w:rPr>
          <w:color w:val="000000"/>
          <w:sz w:val="28"/>
          <w:szCs w:val="20"/>
        </w:rPr>
        <w:t>ресурсоснабжающей</w:t>
      </w:r>
      <w:proofErr w:type="spellEnd"/>
      <w:r w:rsidRPr="007E7917">
        <w:rPr>
          <w:color w:val="000000"/>
          <w:sz w:val="28"/>
          <w:szCs w:val="20"/>
        </w:rPr>
        <w:t xml:space="preserve"> организации на жилое пом</w:t>
      </w:r>
      <w:r w:rsidRPr="007E7917">
        <w:rPr>
          <w:color w:val="000000"/>
          <w:sz w:val="28"/>
          <w:szCs w:val="20"/>
        </w:rPr>
        <w:t>е</w:t>
      </w:r>
      <w:r w:rsidRPr="007E7917">
        <w:rPr>
          <w:color w:val="000000"/>
          <w:sz w:val="28"/>
          <w:szCs w:val="20"/>
        </w:rPr>
        <w:t>щение, расположенное по адресу: __________________________.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К заявлению прилагаю следующие документы: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1. Копия паспорта Заявителя или уполномоченного лица Заявителя, а также паспортов (свидетельств о рождении) лиц, зарегистрированных по а</w:t>
      </w:r>
      <w:r w:rsidRPr="007E7917">
        <w:rPr>
          <w:color w:val="000000"/>
          <w:sz w:val="28"/>
          <w:szCs w:val="20"/>
        </w:rPr>
        <w:t>д</w:t>
      </w:r>
      <w:r w:rsidRPr="007E7917">
        <w:rPr>
          <w:color w:val="000000"/>
          <w:sz w:val="28"/>
          <w:szCs w:val="20"/>
        </w:rPr>
        <w:t xml:space="preserve">ресу обращения – на ____ </w:t>
      </w:r>
      <w:proofErr w:type="gramStart"/>
      <w:r w:rsidRPr="007E7917">
        <w:rPr>
          <w:color w:val="000000"/>
          <w:sz w:val="28"/>
          <w:szCs w:val="20"/>
        </w:rPr>
        <w:t>л</w:t>
      </w:r>
      <w:proofErr w:type="gramEnd"/>
      <w:r w:rsidRPr="007E7917">
        <w:rPr>
          <w:color w:val="000000"/>
          <w:sz w:val="28"/>
          <w:szCs w:val="20"/>
        </w:rPr>
        <w:t xml:space="preserve">.; 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2. Документ, подтверждающий полномочия уполномоченного лица 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_________________________________________________________ </w:t>
      </w:r>
    </w:p>
    <w:p w:rsidR="007E7917" w:rsidRPr="007E7917" w:rsidRDefault="007E7917" w:rsidP="007E7917">
      <w:pPr>
        <w:ind w:firstLine="709"/>
        <w:jc w:val="center"/>
        <w:rPr>
          <w:color w:val="000000"/>
          <w:sz w:val="28"/>
          <w:szCs w:val="20"/>
        </w:rPr>
      </w:pPr>
      <w:r w:rsidRPr="007E7917">
        <w:rPr>
          <w:i/>
          <w:color w:val="000000"/>
          <w:sz w:val="22"/>
          <w:szCs w:val="20"/>
        </w:rPr>
        <w:t>(наименование документа, дата, номер)</w:t>
      </w:r>
      <w:r w:rsidRPr="007E7917">
        <w:rPr>
          <w:color w:val="000000"/>
          <w:sz w:val="28"/>
          <w:szCs w:val="20"/>
        </w:rPr>
        <w:t xml:space="preserve"> _____________________________________________________ – на _____ </w:t>
      </w:r>
      <w:proofErr w:type="gramStart"/>
      <w:r w:rsidRPr="007E7917">
        <w:rPr>
          <w:color w:val="000000"/>
          <w:sz w:val="28"/>
          <w:szCs w:val="20"/>
        </w:rPr>
        <w:t>л</w:t>
      </w:r>
      <w:proofErr w:type="gramEnd"/>
      <w:r w:rsidRPr="007E7917">
        <w:rPr>
          <w:color w:val="000000"/>
          <w:sz w:val="28"/>
          <w:szCs w:val="20"/>
        </w:rPr>
        <w:t>.;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3. Справка о регистрации по месту жительства – на _____ </w:t>
      </w:r>
      <w:proofErr w:type="gramStart"/>
      <w:r w:rsidRPr="007E7917">
        <w:rPr>
          <w:color w:val="000000"/>
          <w:sz w:val="28"/>
          <w:szCs w:val="20"/>
        </w:rPr>
        <w:t>л</w:t>
      </w:r>
      <w:proofErr w:type="gramEnd"/>
      <w:r w:rsidRPr="007E7917">
        <w:rPr>
          <w:color w:val="000000"/>
          <w:sz w:val="28"/>
          <w:szCs w:val="20"/>
        </w:rPr>
        <w:t xml:space="preserve">.; </w:t>
      </w:r>
    </w:p>
    <w:p w:rsidR="007E7917" w:rsidRPr="007E7917" w:rsidRDefault="007E7917" w:rsidP="007E7917">
      <w:pPr>
        <w:tabs>
          <w:tab w:val="left" w:pos="993"/>
        </w:tabs>
        <w:ind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4. Копии свидетельств о государственной регистрации права собстве</w:t>
      </w:r>
      <w:r w:rsidRPr="007E7917">
        <w:rPr>
          <w:color w:val="000000"/>
          <w:sz w:val="28"/>
          <w:szCs w:val="20"/>
        </w:rPr>
        <w:t>н</w:t>
      </w:r>
      <w:r w:rsidRPr="007E7917">
        <w:rPr>
          <w:color w:val="000000"/>
          <w:sz w:val="28"/>
          <w:szCs w:val="20"/>
        </w:rPr>
        <w:t xml:space="preserve">ности (для собственников жилых помещений) – на ______ </w:t>
      </w:r>
      <w:proofErr w:type="gramStart"/>
      <w:r w:rsidRPr="007E7917">
        <w:rPr>
          <w:color w:val="000000"/>
          <w:sz w:val="28"/>
          <w:szCs w:val="20"/>
        </w:rPr>
        <w:t>л</w:t>
      </w:r>
      <w:proofErr w:type="gramEnd"/>
      <w:r w:rsidRPr="007E7917">
        <w:rPr>
          <w:color w:val="000000"/>
          <w:sz w:val="28"/>
          <w:szCs w:val="20"/>
        </w:rPr>
        <w:t xml:space="preserve">.; 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5. Копии платежных документов за расчетный и базовый месяцы, с</w:t>
      </w:r>
      <w:r w:rsidRPr="007E7917">
        <w:rPr>
          <w:color w:val="000000"/>
          <w:sz w:val="28"/>
          <w:szCs w:val="20"/>
        </w:rPr>
        <w:t>о</w:t>
      </w:r>
      <w:r w:rsidRPr="007E7917">
        <w:rPr>
          <w:color w:val="000000"/>
          <w:sz w:val="28"/>
          <w:szCs w:val="20"/>
        </w:rPr>
        <w:t>держащие сведения о начисленных и произведенных платежах за комм</w:t>
      </w:r>
      <w:r w:rsidRPr="007E7917">
        <w:rPr>
          <w:color w:val="000000"/>
          <w:sz w:val="28"/>
          <w:szCs w:val="20"/>
        </w:rPr>
        <w:t>у</w:t>
      </w:r>
      <w:r w:rsidRPr="007E7917">
        <w:rPr>
          <w:color w:val="000000"/>
          <w:sz w:val="28"/>
          <w:szCs w:val="20"/>
        </w:rPr>
        <w:t xml:space="preserve">нальные услуги - на ____ </w:t>
      </w:r>
      <w:proofErr w:type="gramStart"/>
      <w:r w:rsidRPr="007E7917">
        <w:rPr>
          <w:color w:val="000000"/>
          <w:sz w:val="28"/>
          <w:szCs w:val="20"/>
        </w:rPr>
        <w:t>л</w:t>
      </w:r>
      <w:proofErr w:type="gramEnd"/>
      <w:r w:rsidRPr="007E7917">
        <w:rPr>
          <w:color w:val="000000"/>
          <w:sz w:val="28"/>
          <w:szCs w:val="20"/>
        </w:rPr>
        <w:t>.;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lastRenderedPageBreak/>
        <w:t xml:space="preserve">6. Копия соглашения о погашении задолженности (в случае ее наличия) по оплате коммунальной услуги (наименование документа, номер и дата) ________________________________________________________ - на ____ </w:t>
      </w:r>
      <w:proofErr w:type="gramStart"/>
      <w:r w:rsidRPr="007E7917">
        <w:rPr>
          <w:color w:val="000000"/>
          <w:sz w:val="28"/>
          <w:szCs w:val="20"/>
        </w:rPr>
        <w:t>л</w:t>
      </w:r>
      <w:proofErr w:type="gramEnd"/>
      <w:r w:rsidRPr="007E7917">
        <w:rPr>
          <w:color w:val="000000"/>
          <w:sz w:val="28"/>
          <w:szCs w:val="20"/>
        </w:rPr>
        <w:t xml:space="preserve">.; </w:t>
      </w:r>
    </w:p>
    <w:p w:rsidR="007E7917" w:rsidRPr="007E7917" w:rsidRDefault="007E7917" w:rsidP="007E7917">
      <w:pPr>
        <w:ind w:firstLine="709"/>
        <w:jc w:val="center"/>
        <w:rPr>
          <w:color w:val="000000"/>
          <w:sz w:val="20"/>
          <w:szCs w:val="20"/>
        </w:rPr>
      </w:pPr>
      <w:r w:rsidRPr="007E7917">
        <w:rPr>
          <w:color w:val="000000"/>
          <w:sz w:val="28"/>
          <w:szCs w:val="20"/>
        </w:rPr>
        <w:t xml:space="preserve">7. Копии документов ___________________________________________ __________________________________________________________________ __________________________________________________________________, </w:t>
      </w:r>
      <w:r w:rsidRPr="007E7917">
        <w:rPr>
          <w:color w:val="000000"/>
          <w:sz w:val="20"/>
          <w:szCs w:val="20"/>
        </w:rPr>
        <w:t>(наименование документов)</w:t>
      </w: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подтверждающих выполнение соглашения о погашении задолженности по оплате коммунальных услуг - на ____ </w:t>
      </w:r>
      <w:proofErr w:type="gramStart"/>
      <w:r w:rsidRPr="007E7917">
        <w:rPr>
          <w:color w:val="000000"/>
          <w:sz w:val="28"/>
          <w:szCs w:val="20"/>
        </w:rPr>
        <w:t>л</w:t>
      </w:r>
      <w:proofErr w:type="gramEnd"/>
      <w:r w:rsidRPr="007E7917">
        <w:rPr>
          <w:color w:val="000000"/>
          <w:sz w:val="28"/>
          <w:szCs w:val="20"/>
        </w:rPr>
        <w:t xml:space="preserve">.; 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8. Копия страхового свидетельства обязательного пенсионного страх</w:t>
      </w:r>
      <w:r w:rsidRPr="007E7917">
        <w:rPr>
          <w:color w:val="000000"/>
          <w:sz w:val="28"/>
          <w:szCs w:val="20"/>
        </w:rPr>
        <w:t>о</w:t>
      </w:r>
      <w:r w:rsidRPr="007E7917">
        <w:rPr>
          <w:color w:val="000000"/>
          <w:sz w:val="28"/>
          <w:szCs w:val="20"/>
        </w:rPr>
        <w:t xml:space="preserve">вания (СНИЛС) - на ____ </w:t>
      </w:r>
      <w:proofErr w:type="gramStart"/>
      <w:r w:rsidRPr="007E7917">
        <w:rPr>
          <w:color w:val="000000"/>
          <w:sz w:val="28"/>
          <w:szCs w:val="20"/>
        </w:rPr>
        <w:t>л</w:t>
      </w:r>
      <w:proofErr w:type="gramEnd"/>
      <w:r w:rsidRPr="007E7917">
        <w:rPr>
          <w:color w:val="000000"/>
          <w:sz w:val="28"/>
          <w:szCs w:val="20"/>
        </w:rPr>
        <w:t xml:space="preserve">.; </w:t>
      </w:r>
    </w:p>
    <w:p w:rsidR="007E7917" w:rsidRPr="007E7917" w:rsidRDefault="007E7917" w:rsidP="007E7917">
      <w:pPr>
        <w:ind w:right="-2"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9. Копия </w:t>
      </w:r>
      <w:r w:rsidRPr="007E7917">
        <w:rPr>
          <w:color w:val="222222"/>
          <w:sz w:val="28"/>
          <w:szCs w:val="20"/>
          <w:highlight w:val="white"/>
        </w:rPr>
        <w:t>свидетельства о постановке на учет налогоплательщика (ф</w:t>
      </w:r>
      <w:r w:rsidRPr="007E7917">
        <w:rPr>
          <w:color w:val="222222"/>
          <w:sz w:val="28"/>
          <w:szCs w:val="20"/>
          <w:highlight w:val="white"/>
        </w:rPr>
        <w:t>и</w:t>
      </w:r>
      <w:r w:rsidRPr="007E7917">
        <w:rPr>
          <w:color w:val="222222"/>
          <w:sz w:val="28"/>
          <w:szCs w:val="20"/>
          <w:highlight w:val="white"/>
        </w:rPr>
        <w:t xml:space="preserve">зического или юридического лица) в налоговом органе  (ИНН) - на _____ </w:t>
      </w:r>
      <w:proofErr w:type="gramStart"/>
      <w:r w:rsidRPr="007E7917">
        <w:rPr>
          <w:color w:val="222222"/>
          <w:sz w:val="28"/>
          <w:szCs w:val="20"/>
          <w:highlight w:val="white"/>
        </w:rPr>
        <w:t>л</w:t>
      </w:r>
      <w:proofErr w:type="gramEnd"/>
      <w:r w:rsidRPr="007E7917">
        <w:rPr>
          <w:color w:val="222222"/>
          <w:sz w:val="28"/>
          <w:szCs w:val="20"/>
          <w:highlight w:val="white"/>
        </w:rPr>
        <w:t>.;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10. Данные лицевого счета в кредитной организации для получения Компенсации - на ____ </w:t>
      </w:r>
      <w:proofErr w:type="gramStart"/>
      <w:r w:rsidRPr="007E7917">
        <w:rPr>
          <w:color w:val="000000"/>
          <w:sz w:val="28"/>
          <w:szCs w:val="20"/>
        </w:rPr>
        <w:t>л</w:t>
      </w:r>
      <w:proofErr w:type="gramEnd"/>
      <w:r w:rsidRPr="007E7917">
        <w:rPr>
          <w:color w:val="000000"/>
          <w:sz w:val="28"/>
          <w:szCs w:val="20"/>
        </w:rPr>
        <w:t>.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0"/>
          <w:szCs w:val="20"/>
        </w:rPr>
      </w:pPr>
      <w:r w:rsidRPr="007E7917">
        <w:rPr>
          <w:color w:val="000000"/>
          <w:sz w:val="28"/>
          <w:szCs w:val="20"/>
        </w:rPr>
        <w:t xml:space="preserve">Денежную компенсацию прошу выплачивать путем зачисления на мой банковский  </w:t>
      </w:r>
      <w:proofErr w:type="gramStart"/>
      <w:r w:rsidRPr="007E7917">
        <w:rPr>
          <w:color w:val="000000"/>
          <w:sz w:val="28"/>
          <w:szCs w:val="20"/>
        </w:rPr>
        <w:t>счет</w:t>
      </w:r>
      <w:proofErr w:type="gramEnd"/>
      <w:r w:rsidRPr="007E7917">
        <w:rPr>
          <w:color w:val="000000"/>
          <w:sz w:val="28"/>
          <w:szCs w:val="20"/>
        </w:rPr>
        <w:t xml:space="preserve"> ____________________открытый в кредитной организации __________________________________________________________________.</w:t>
      </w:r>
      <w:r w:rsidRPr="007E7917">
        <w:rPr>
          <w:color w:val="000000"/>
          <w:sz w:val="20"/>
          <w:szCs w:val="20"/>
        </w:rPr>
        <w:t xml:space="preserve"> </w:t>
      </w:r>
    </w:p>
    <w:p w:rsidR="007E7917" w:rsidRPr="007E7917" w:rsidRDefault="007E7917" w:rsidP="007E7917">
      <w:pPr>
        <w:ind w:firstLine="709"/>
        <w:jc w:val="both"/>
        <w:rPr>
          <w:color w:val="000000"/>
          <w:szCs w:val="20"/>
        </w:rPr>
      </w:pPr>
    </w:p>
    <w:p w:rsidR="007E7917" w:rsidRPr="007E7917" w:rsidRDefault="007E7917" w:rsidP="007E7917">
      <w:pPr>
        <w:ind w:firstLine="709"/>
        <w:jc w:val="both"/>
        <w:rPr>
          <w:color w:val="000000"/>
          <w:sz w:val="26"/>
          <w:szCs w:val="20"/>
        </w:rPr>
      </w:pPr>
      <w:r w:rsidRPr="007E7917">
        <w:rPr>
          <w:color w:val="000000"/>
          <w:sz w:val="26"/>
          <w:szCs w:val="20"/>
        </w:rPr>
        <w:t>Я обязуюсь в течение 10 дней извещать Администрацию Поспелихинского района  об утрате (приобретении) права собственности (пользования) жилым п</w:t>
      </w:r>
      <w:r w:rsidRPr="007E7917">
        <w:rPr>
          <w:color w:val="000000"/>
          <w:sz w:val="26"/>
          <w:szCs w:val="20"/>
        </w:rPr>
        <w:t>о</w:t>
      </w:r>
      <w:r w:rsidRPr="007E7917">
        <w:rPr>
          <w:color w:val="000000"/>
          <w:sz w:val="26"/>
          <w:szCs w:val="20"/>
        </w:rPr>
        <w:t>мещением, изменении данных лицевых счетов в кредитных организациях, измен</w:t>
      </w:r>
      <w:r w:rsidRPr="007E7917">
        <w:rPr>
          <w:color w:val="000000"/>
          <w:sz w:val="26"/>
          <w:szCs w:val="20"/>
        </w:rPr>
        <w:t>е</w:t>
      </w:r>
      <w:r w:rsidRPr="007E7917">
        <w:rPr>
          <w:color w:val="000000"/>
          <w:sz w:val="26"/>
          <w:szCs w:val="20"/>
        </w:rPr>
        <w:t>нии лицевых счетов жилого помещения, окончании срока регистрации на террит</w:t>
      </w:r>
      <w:r w:rsidRPr="007E7917">
        <w:rPr>
          <w:color w:val="000000"/>
          <w:sz w:val="26"/>
          <w:szCs w:val="20"/>
        </w:rPr>
        <w:t>о</w:t>
      </w:r>
      <w:r w:rsidRPr="007E7917">
        <w:rPr>
          <w:color w:val="000000"/>
          <w:sz w:val="26"/>
          <w:szCs w:val="20"/>
        </w:rPr>
        <w:t>рии ____________________.</w:t>
      </w:r>
    </w:p>
    <w:p w:rsidR="007E7917" w:rsidRPr="007E7917" w:rsidRDefault="007E7917" w:rsidP="007E7917">
      <w:pPr>
        <w:tabs>
          <w:tab w:val="left" w:pos="180"/>
        </w:tabs>
        <w:ind w:firstLine="709"/>
        <w:jc w:val="both"/>
        <w:rPr>
          <w:color w:val="000000"/>
          <w:sz w:val="26"/>
          <w:szCs w:val="20"/>
        </w:rPr>
      </w:pPr>
      <w:r w:rsidRPr="007E7917">
        <w:rPr>
          <w:color w:val="000000"/>
          <w:sz w:val="26"/>
          <w:szCs w:val="20"/>
        </w:rPr>
        <w:t>Подтверждаю согласие на обработку персональных данных в соответствии с требованиями Федерального закона от 27.07.2006 №152-ФЗ «О персональных да</w:t>
      </w:r>
      <w:r w:rsidRPr="007E7917">
        <w:rPr>
          <w:color w:val="000000"/>
          <w:sz w:val="26"/>
          <w:szCs w:val="20"/>
        </w:rPr>
        <w:t>н</w:t>
      </w:r>
      <w:r w:rsidRPr="007E7917">
        <w:rPr>
          <w:color w:val="000000"/>
          <w:sz w:val="26"/>
          <w:szCs w:val="20"/>
        </w:rPr>
        <w:t>ных». Персональные данные предоставляются для обработки с целью предоставл</w:t>
      </w:r>
      <w:r w:rsidRPr="007E7917">
        <w:rPr>
          <w:color w:val="000000"/>
          <w:sz w:val="26"/>
          <w:szCs w:val="20"/>
        </w:rPr>
        <w:t>е</w:t>
      </w:r>
      <w:r w:rsidRPr="007E7917">
        <w:rPr>
          <w:color w:val="000000"/>
          <w:sz w:val="26"/>
          <w:szCs w:val="20"/>
        </w:rPr>
        <w:t>ния денежной компенсации.</w:t>
      </w:r>
    </w:p>
    <w:p w:rsidR="007E7917" w:rsidRPr="007E7917" w:rsidRDefault="007E7917" w:rsidP="007E7917">
      <w:pPr>
        <w:tabs>
          <w:tab w:val="left" w:pos="180"/>
        </w:tabs>
        <w:ind w:firstLine="709"/>
        <w:jc w:val="both"/>
        <w:rPr>
          <w:color w:val="000000"/>
          <w:sz w:val="26"/>
          <w:szCs w:val="20"/>
        </w:rPr>
      </w:pPr>
      <w:r w:rsidRPr="007E7917">
        <w:rPr>
          <w:color w:val="000000"/>
          <w:sz w:val="26"/>
          <w:szCs w:val="20"/>
        </w:rPr>
        <w:t xml:space="preserve">Согласие на обработку персональных данных действует </w:t>
      </w:r>
      <w:proofErr w:type="gramStart"/>
      <w:r w:rsidRPr="007E7917">
        <w:rPr>
          <w:color w:val="000000"/>
          <w:sz w:val="26"/>
          <w:szCs w:val="20"/>
        </w:rPr>
        <w:t>с даты</w:t>
      </w:r>
      <w:proofErr w:type="gramEnd"/>
      <w:r w:rsidRPr="007E7917">
        <w:rPr>
          <w:color w:val="000000"/>
          <w:sz w:val="26"/>
          <w:szCs w:val="20"/>
        </w:rPr>
        <w:t xml:space="preserve"> настоящего согласия в течение всего срока предоставления денежной компенсации и в течение пяти лет после прекращения предоставления денежной компенсации.</w:t>
      </w:r>
    </w:p>
    <w:p w:rsidR="007E7917" w:rsidRPr="007E7917" w:rsidRDefault="007E7917" w:rsidP="007E7917">
      <w:pPr>
        <w:tabs>
          <w:tab w:val="left" w:pos="180"/>
        </w:tabs>
        <w:ind w:firstLine="709"/>
        <w:jc w:val="both"/>
        <w:rPr>
          <w:color w:val="000000"/>
          <w:sz w:val="26"/>
          <w:szCs w:val="20"/>
        </w:rPr>
      </w:pPr>
      <w:r w:rsidRPr="007E7917">
        <w:rPr>
          <w:color w:val="000000"/>
          <w:sz w:val="26"/>
          <w:szCs w:val="20"/>
        </w:rPr>
        <w:t>Согласие на обработку персональных данных может быть отозвано на осн</w:t>
      </w:r>
      <w:r w:rsidRPr="007E7917">
        <w:rPr>
          <w:color w:val="000000"/>
          <w:sz w:val="26"/>
          <w:szCs w:val="20"/>
        </w:rPr>
        <w:t>о</w:t>
      </w:r>
      <w:r w:rsidRPr="007E7917">
        <w:rPr>
          <w:color w:val="000000"/>
          <w:sz w:val="26"/>
          <w:szCs w:val="20"/>
        </w:rPr>
        <w:t xml:space="preserve">вании письменного заявления в произвольной форме, что является основанием для прекращения денежной компенсации. </w:t>
      </w:r>
    </w:p>
    <w:p w:rsidR="007E7917" w:rsidRPr="007E7917" w:rsidRDefault="007E7917" w:rsidP="007E7917">
      <w:pPr>
        <w:tabs>
          <w:tab w:val="left" w:pos="180"/>
        </w:tabs>
        <w:ind w:firstLine="709"/>
        <w:jc w:val="both"/>
        <w:rPr>
          <w:color w:val="000000"/>
          <w:sz w:val="26"/>
          <w:szCs w:val="20"/>
        </w:rPr>
      </w:pPr>
      <w:r w:rsidRPr="007E7917">
        <w:rPr>
          <w:color w:val="000000"/>
          <w:sz w:val="26"/>
          <w:szCs w:val="20"/>
        </w:rPr>
        <w:t>По истечении срока действия согласия персональные данные подлежат ун</w:t>
      </w:r>
      <w:r w:rsidRPr="007E7917">
        <w:rPr>
          <w:color w:val="000000"/>
          <w:sz w:val="26"/>
          <w:szCs w:val="20"/>
        </w:rPr>
        <w:t>и</w:t>
      </w:r>
      <w:r w:rsidRPr="007E7917">
        <w:rPr>
          <w:color w:val="000000"/>
          <w:sz w:val="26"/>
          <w:szCs w:val="20"/>
        </w:rPr>
        <w:t>чтожению.</w:t>
      </w:r>
    </w:p>
    <w:p w:rsidR="007E7917" w:rsidRPr="007E7917" w:rsidRDefault="007E7917" w:rsidP="007E7917">
      <w:pPr>
        <w:tabs>
          <w:tab w:val="left" w:pos="180"/>
        </w:tabs>
        <w:ind w:firstLine="709"/>
        <w:jc w:val="both"/>
        <w:rPr>
          <w:color w:val="000000"/>
          <w:sz w:val="26"/>
          <w:szCs w:val="20"/>
        </w:rPr>
      </w:pPr>
      <w:r w:rsidRPr="007E7917">
        <w:rPr>
          <w:color w:val="000000"/>
          <w:sz w:val="26"/>
          <w:szCs w:val="20"/>
        </w:rPr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№126-ФЗ «О связи».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6"/>
          <w:szCs w:val="20"/>
        </w:rPr>
      </w:pPr>
      <w:r w:rsidRPr="007E7917">
        <w:rPr>
          <w:color w:val="000000"/>
          <w:sz w:val="26"/>
          <w:szCs w:val="20"/>
        </w:rPr>
        <w:t>За достоверность предоставленных документов и содержащихся в них св</w:t>
      </w:r>
      <w:r w:rsidRPr="007E7917">
        <w:rPr>
          <w:color w:val="000000"/>
          <w:sz w:val="26"/>
          <w:szCs w:val="20"/>
        </w:rPr>
        <w:t>е</w:t>
      </w:r>
      <w:r w:rsidRPr="007E7917">
        <w:rPr>
          <w:color w:val="000000"/>
          <w:sz w:val="26"/>
          <w:szCs w:val="20"/>
        </w:rPr>
        <w:t>дений несу ответственность.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6"/>
          <w:szCs w:val="20"/>
        </w:rPr>
      </w:pPr>
    </w:p>
    <w:p w:rsidR="007E7917" w:rsidRPr="007E7917" w:rsidRDefault="007E7917" w:rsidP="007E7917">
      <w:pPr>
        <w:ind w:firstLine="709"/>
        <w:jc w:val="both"/>
        <w:rPr>
          <w:color w:val="000000"/>
          <w:sz w:val="14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«__»____________20___г.   ______________  ________________________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0"/>
          <w:szCs w:val="20"/>
        </w:rPr>
      </w:pPr>
      <w:r w:rsidRPr="007E7917">
        <w:rPr>
          <w:color w:val="000000"/>
          <w:sz w:val="20"/>
          <w:szCs w:val="20"/>
        </w:rPr>
        <w:t xml:space="preserve">                    (дата)                                              (подпись)                                 (расшифровка)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Документы ________________принял_______________________________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0"/>
          <w:szCs w:val="20"/>
        </w:rPr>
      </w:pPr>
      <w:r w:rsidRPr="007E7917">
        <w:rPr>
          <w:color w:val="000000"/>
          <w:sz w:val="20"/>
          <w:szCs w:val="20"/>
        </w:rPr>
        <w:lastRenderedPageBreak/>
        <w:t xml:space="preserve">                                   (Ф.И.О. заявителя)                               (Ф.И.О., должность специалиста)  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«__» ___________ 20___ г.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Уведомление о принятом решении (нужное подчеркнуть): 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а) направить по адресу электронной почты _________________________;</w:t>
      </w: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б) получить при личном посещении   _______________________________</w:t>
      </w: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в) информирование по номеру телефона______________________________</w:t>
      </w:r>
    </w:p>
    <w:p w:rsidR="007E7917" w:rsidRPr="007E7917" w:rsidRDefault="007E7917" w:rsidP="007E7917">
      <w:pPr>
        <w:jc w:val="both"/>
        <w:rPr>
          <w:color w:val="000000"/>
          <w:sz w:val="16"/>
          <w:szCs w:val="20"/>
        </w:rPr>
      </w:pPr>
      <w:r w:rsidRPr="007E7917">
        <w:rPr>
          <w:color w:val="000000"/>
          <w:sz w:val="28"/>
          <w:szCs w:val="20"/>
        </w:rPr>
        <w:t xml:space="preserve">                                                                             </w:t>
      </w:r>
      <w:r w:rsidRPr="007E7917">
        <w:rPr>
          <w:color w:val="000000"/>
          <w:sz w:val="16"/>
          <w:szCs w:val="20"/>
        </w:rPr>
        <w:t>указать номер телефона</w:t>
      </w:r>
    </w:p>
    <w:p w:rsidR="007E7917" w:rsidRPr="007E7917" w:rsidRDefault="007E7917" w:rsidP="007E7917">
      <w:pPr>
        <w:jc w:val="both"/>
        <w:rPr>
          <w:color w:val="000000"/>
          <w:sz w:val="16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16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16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- - - - - - - - - - - - - - - - - - - - - - - - - - - - - - - - - - - - - - - - - -- - - - - - -- - - - - - - - - Расписка-уведомление</w:t>
      </w:r>
    </w:p>
    <w:p w:rsidR="007E7917" w:rsidRPr="007E7917" w:rsidRDefault="007E7917" w:rsidP="007E7917">
      <w:pPr>
        <w:jc w:val="center"/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Регистрационный номер заявления ________________________.</w:t>
      </w: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Решение о предоставлении компенсации будет принято в течение </w:t>
      </w:r>
      <w:r w:rsidRPr="007E7917">
        <w:rPr>
          <w:color w:val="000000"/>
          <w:sz w:val="28"/>
          <w:szCs w:val="20"/>
        </w:rPr>
        <w:br/>
        <w:t>30 календарных дней.</w:t>
      </w: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Документы_______________________принял___________________________</w:t>
      </w:r>
    </w:p>
    <w:p w:rsidR="007E7917" w:rsidRPr="007E7917" w:rsidRDefault="007E7917" w:rsidP="007E7917">
      <w:pPr>
        <w:rPr>
          <w:color w:val="000000"/>
          <w:sz w:val="20"/>
          <w:szCs w:val="20"/>
        </w:rPr>
      </w:pPr>
      <w:r w:rsidRPr="007E7917">
        <w:rPr>
          <w:color w:val="000000"/>
          <w:sz w:val="20"/>
          <w:szCs w:val="20"/>
        </w:rPr>
        <w:t xml:space="preserve">                           (Ф.И.О. заявителя)                                                   (Ф.И.О., должность специалиста</w:t>
      </w:r>
      <w:proofErr w:type="gramStart"/>
      <w:r w:rsidRPr="007E7917">
        <w:rPr>
          <w:color w:val="000000"/>
          <w:sz w:val="20"/>
          <w:szCs w:val="20"/>
        </w:rPr>
        <w:t xml:space="preserve"> )</w:t>
      </w:r>
      <w:proofErr w:type="gramEnd"/>
    </w:p>
    <w:p w:rsidR="007E7917" w:rsidRPr="007E7917" w:rsidRDefault="007E7917" w:rsidP="007E7917">
      <w:pPr>
        <w:rPr>
          <w:color w:val="000000"/>
          <w:sz w:val="20"/>
          <w:szCs w:val="20"/>
        </w:rPr>
      </w:pPr>
    </w:p>
    <w:p w:rsidR="007E7917" w:rsidRPr="007E7917" w:rsidRDefault="007E7917" w:rsidP="007E7917">
      <w:pPr>
        <w:rPr>
          <w:color w:val="000000"/>
          <w:sz w:val="20"/>
          <w:szCs w:val="20"/>
        </w:rPr>
      </w:pPr>
    </w:p>
    <w:p w:rsidR="007E7917" w:rsidRPr="007E7917" w:rsidRDefault="007E7917" w:rsidP="007E7917">
      <w:pPr>
        <w:jc w:val="right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«__» ___________ 20___ г.</w:t>
      </w:r>
    </w:p>
    <w:p w:rsidR="007E7917" w:rsidRPr="007E7917" w:rsidRDefault="007E7917" w:rsidP="007E7917">
      <w:pPr>
        <w:ind w:left="5103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br w:type="page"/>
      </w:r>
      <w:r w:rsidRPr="007E7917">
        <w:rPr>
          <w:color w:val="000000"/>
          <w:sz w:val="28"/>
          <w:szCs w:val="20"/>
        </w:rPr>
        <w:lastRenderedPageBreak/>
        <w:t xml:space="preserve">Приложение 2 </w:t>
      </w:r>
    </w:p>
    <w:p w:rsidR="007E7917" w:rsidRPr="007E7917" w:rsidRDefault="007E7917" w:rsidP="007E7917">
      <w:pPr>
        <w:ind w:left="5103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к Положению о порядке и услов</w:t>
      </w:r>
      <w:r w:rsidRPr="007E7917">
        <w:rPr>
          <w:color w:val="000000"/>
          <w:sz w:val="28"/>
          <w:szCs w:val="20"/>
        </w:rPr>
        <w:t>и</w:t>
      </w:r>
      <w:r w:rsidRPr="007E7917">
        <w:rPr>
          <w:color w:val="000000"/>
          <w:sz w:val="28"/>
          <w:szCs w:val="20"/>
        </w:rPr>
        <w:t>ях предоставления дополнител</w:t>
      </w:r>
      <w:r w:rsidRPr="007E7917">
        <w:rPr>
          <w:color w:val="000000"/>
          <w:sz w:val="28"/>
          <w:szCs w:val="20"/>
        </w:rPr>
        <w:t>ь</w:t>
      </w:r>
      <w:r w:rsidRPr="007E7917">
        <w:rPr>
          <w:color w:val="000000"/>
          <w:sz w:val="28"/>
          <w:szCs w:val="20"/>
        </w:rPr>
        <w:t>ных мер социальной поддержки в целях соблюдения предельного индекса платы граждан за комм</w:t>
      </w:r>
      <w:r w:rsidRPr="007E7917">
        <w:rPr>
          <w:color w:val="000000"/>
          <w:sz w:val="28"/>
          <w:szCs w:val="20"/>
        </w:rPr>
        <w:t>у</w:t>
      </w:r>
      <w:r w:rsidRPr="007E7917">
        <w:rPr>
          <w:color w:val="000000"/>
          <w:sz w:val="28"/>
          <w:szCs w:val="20"/>
        </w:rPr>
        <w:t>нальные услуги на территории м</w:t>
      </w:r>
      <w:r w:rsidRPr="007E7917">
        <w:rPr>
          <w:color w:val="000000"/>
          <w:sz w:val="28"/>
          <w:szCs w:val="20"/>
        </w:rPr>
        <w:t>у</w:t>
      </w:r>
      <w:r w:rsidRPr="007E7917">
        <w:rPr>
          <w:color w:val="000000"/>
          <w:sz w:val="28"/>
          <w:szCs w:val="20"/>
        </w:rPr>
        <w:t>ниципального образования Посп</w:t>
      </w:r>
      <w:r w:rsidRPr="007E7917">
        <w:rPr>
          <w:color w:val="000000"/>
          <w:sz w:val="28"/>
          <w:szCs w:val="20"/>
        </w:rPr>
        <w:t>е</w:t>
      </w:r>
      <w:r w:rsidRPr="007E7917">
        <w:rPr>
          <w:color w:val="000000"/>
          <w:sz w:val="28"/>
          <w:szCs w:val="20"/>
        </w:rPr>
        <w:t>лихинский  Центральный сельс</w:t>
      </w:r>
      <w:r w:rsidRPr="007E7917">
        <w:rPr>
          <w:color w:val="000000"/>
          <w:sz w:val="28"/>
          <w:szCs w:val="20"/>
        </w:rPr>
        <w:t>о</w:t>
      </w:r>
      <w:r w:rsidRPr="007E7917">
        <w:rPr>
          <w:color w:val="000000"/>
          <w:sz w:val="28"/>
          <w:szCs w:val="20"/>
        </w:rPr>
        <w:t>вет Алтайского края</w:t>
      </w:r>
    </w:p>
    <w:p w:rsidR="007E7917" w:rsidRPr="007E7917" w:rsidRDefault="007E7917" w:rsidP="007E7917">
      <w:pPr>
        <w:ind w:left="4536"/>
        <w:jc w:val="right"/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center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Форма заявления о предоставлении Компенсации </w:t>
      </w:r>
    </w:p>
    <w:p w:rsidR="007E7917" w:rsidRPr="007E7917" w:rsidRDefault="007E7917" w:rsidP="007E7917">
      <w:pPr>
        <w:jc w:val="center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при последующем обращении </w:t>
      </w:r>
    </w:p>
    <w:p w:rsidR="007E7917" w:rsidRPr="007E7917" w:rsidRDefault="007E7917" w:rsidP="007E7917">
      <w:pPr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center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                                           В Администрацию </w:t>
      </w:r>
    </w:p>
    <w:p w:rsidR="007E7917" w:rsidRPr="007E7917" w:rsidRDefault="007E7917" w:rsidP="007E7917">
      <w:pPr>
        <w:jc w:val="center"/>
        <w:rPr>
          <w:color w:val="000000"/>
          <w:sz w:val="28"/>
          <w:szCs w:val="20"/>
          <w:u w:val="single"/>
        </w:rPr>
      </w:pPr>
      <w:r w:rsidRPr="007E7917">
        <w:rPr>
          <w:color w:val="000000"/>
          <w:sz w:val="28"/>
          <w:szCs w:val="20"/>
        </w:rPr>
        <w:t xml:space="preserve">                                                       Поспелихинского района</w:t>
      </w:r>
    </w:p>
    <w:p w:rsidR="007E7917" w:rsidRPr="007E7917" w:rsidRDefault="007E7917" w:rsidP="007E7917">
      <w:pPr>
        <w:ind w:firstLine="4678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     от ___________________________</w:t>
      </w:r>
    </w:p>
    <w:p w:rsidR="007E7917" w:rsidRPr="007E7917" w:rsidRDefault="007E7917" w:rsidP="007E7917">
      <w:pPr>
        <w:ind w:firstLine="4678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ab/>
        <w:t xml:space="preserve">         __________________________</w:t>
      </w:r>
    </w:p>
    <w:p w:rsidR="007E7917" w:rsidRPr="007E7917" w:rsidRDefault="007E7917" w:rsidP="007E7917">
      <w:pPr>
        <w:ind w:firstLine="4678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    тел. __________________________</w:t>
      </w:r>
    </w:p>
    <w:p w:rsidR="007E7917" w:rsidRPr="007E7917" w:rsidRDefault="007E7917" w:rsidP="007E7917">
      <w:pPr>
        <w:ind w:firstLine="4820"/>
        <w:rPr>
          <w:color w:val="000000"/>
          <w:sz w:val="28"/>
          <w:szCs w:val="20"/>
        </w:rPr>
      </w:pPr>
    </w:p>
    <w:p w:rsidR="007E7917" w:rsidRPr="007E7917" w:rsidRDefault="007E7917" w:rsidP="007E7917">
      <w:pPr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№ ___________  </w:t>
      </w:r>
    </w:p>
    <w:p w:rsidR="007E7917" w:rsidRPr="007E7917" w:rsidRDefault="007E7917" w:rsidP="007E7917">
      <w:pPr>
        <w:jc w:val="center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Заявление</w:t>
      </w:r>
    </w:p>
    <w:p w:rsidR="007E7917" w:rsidRPr="007E7917" w:rsidRDefault="007E7917" w:rsidP="007E7917">
      <w:pPr>
        <w:ind w:firstLine="708"/>
        <w:jc w:val="both"/>
        <w:rPr>
          <w:color w:val="000000"/>
          <w:sz w:val="28"/>
          <w:szCs w:val="20"/>
          <w:u w:val="single"/>
        </w:rPr>
      </w:pPr>
      <w:r w:rsidRPr="007E7917">
        <w:rPr>
          <w:color w:val="000000"/>
          <w:sz w:val="28"/>
          <w:szCs w:val="20"/>
        </w:rPr>
        <w:t xml:space="preserve">Я, _________________________________________________________, в соответствии с постановлением Администрации Поспелихинского района  </w:t>
      </w:r>
      <w:proofErr w:type="gramStart"/>
      <w:r w:rsidRPr="007E7917">
        <w:rPr>
          <w:color w:val="000000"/>
          <w:sz w:val="28"/>
          <w:szCs w:val="20"/>
        </w:rPr>
        <w:t>от</w:t>
      </w:r>
      <w:proofErr w:type="gramEnd"/>
      <w:r w:rsidRPr="007E7917">
        <w:rPr>
          <w:color w:val="000000"/>
          <w:sz w:val="28"/>
          <w:szCs w:val="20"/>
        </w:rPr>
        <w:t xml:space="preserve"> __________ № _______ прошу предоставить </w:t>
      </w:r>
      <w:proofErr w:type="gramStart"/>
      <w:r w:rsidRPr="007E7917">
        <w:rPr>
          <w:color w:val="000000"/>
          <w:sz w:val="28"/>
          <w:szCs w:val="20"/>
        </w:rPr>
        <w:t>Компенсацию</w:t>
      </w:r>
      <w:proofErr w:type="gramEnd"/>
      <w:r w:rsidRPr="007E7917">
        <w:rPr>
          <w:color w:val="000000"/>
          <w:sz w:val="28"/>
          <w:szCs w:val="20"/>
        </w:rPr>
        <w:t xml:space="preserve"> в связи с фактом превышения с 01 июля  2022 года установленного предельного индекса и</w:t>
      </w:r>
      <w:r w:rsidRPr="007E7917">
        <w:rPr>
          <w:color w:val="000000"/>
          <w:sz w:val="28"/>
          <w:szCs w:val="20"/>
        </w:rPr>
        <w:t>з</w:t>
      </w:r>
      <w:r w:rsidRPr="007E7917">
        <w:rPr>
          <w:color w:val="000000"/>
          <w:sz w:val="28"/>
          <w:szCs w:val="20"/>
        </w:rPr>
        <w:t xml:space="preserve">менения размера вносимой гражданами платы за коммунальные услуги за период _____________ от </w:t>
      </w:r>
      <w:proofErr w:type="spellStart"/>
      <w:r w:rsidRPr="007E7917">
        <w:rPr>
          <w:color w:val="000000"/>
          <w:sz w:val="28"/>
          <w:szCs w:val="20"/>
        </w:rPr>
        <w:t>ресурсоснабжающей</w:t>
      </w:r>
      <w:proofErr w:type="spellEnd"/>
      <w:r w:rsidRPr="007E7917">
        <w:rPr>
          <w:color w:val="000000"/>
          <w:sz w:val="28"/>
          <w:szCs w:val="20"/>
        </w:rPr>
        <w:t xml:space="preserve"> организации на жилое пом</w:t>
      </w:r>
      <w:r w:rsidRPr="007E7917">
        <w:rPr>
          <w:color w:val="000000"/>
          <w:sz w:val="28"/>
          <w:szCs w:val="20"/>
        </w:rPr>
        <w:t>е</w:t>
      </w:r>
      <w:r w:rsidRPr="007E7917">
        <w:rPr>
          <w:color w:val="000000"/>
          <w:sz w:val="28"/>
          <w:szCs w:val="20"/>
        </w:rPr>
        <w:t>щение, расположенное по адресу: _________________________________.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К заявлению прилагаю следующие документы: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1. Копии платежных документов за расчетный и базовый месяцы, с</w:t>
      </w:r>
      <w:r w:rsidRPr="007E7917">
        <w:rPr>
          <w:color w:val="000000"/>
          <w:sz w:val="28"/>
          <w:szCs w:val="20"/>
        </w:rPr>
        <w:t>о</w:t>
      </w:r>
      <w:r w:rsidRPr="007E7917">
        <w:rPr>
          <w:color w:val="000000"/>
          <w:sz w:val="28"/>
          <w:szCs w:val="20"/>
        </w:rPr>
        <w:t>держащие сведения о начисленных и произведенных платежах за комм</w:t>
      </w:r>
      <w:r w:rsidRPr="007E7917">
        <w:rPr>
          <w:color w:val="000000"/>
          <w:sz w:val="28"/>
          <w:szCs w:val="20"/>
        </w:rPr>
        <w:t>у</w:t>
      </w:r>
      <w:r w:rsidRPr="007E7917">
        <w:rPr>
          <w:color w:val="000000"/>
          <w:sz w:val="28"/>
          <w:szCs w:val="20"/>
        </w:rPr>
        <w:t>нальные услуги - на ____ л.;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Денежную компенсацию прошу выплачивать путем зачисления на мой банковский  </w:t>
      </w:r>
      <w:proofErr w:type="gramStart"/>
      <w:r w:rsidRPr="007E7917">
        <w:rPr>
          <w:color w:val="000000"/>
          <w:sz w:val="28"/>
          <w:szCs w:val="20"/>
        </w:rPr>
        <w:t>счет</w:t>
      </w:r>
      <w:proofErr w:type="gramEnd"/>
      <w:r w:rsidRPr="007E7917">
        <w:rPr>
          <w:color w:val="000000"/>
          <w:sz w:val="28"/>
          <w:szCs w:val="20"/>
        </w:rPr>
        <w:t xml:space="preserve"> ____________________открытый в кредитной организации __________________________________________________________________.</w:t>
      </w:r>
    </w:p>
    <w:p w:rsidR="007E7917" w:rsidRPr="007E7917" w:rsidRDefault="007E7917" w:rsidP="007E7917">
      <w:pPr>
        <w:ind w:firstLine="709"/>
        <w:jc w:val="both"/>
        <w:rPr>
          <w:color w:val="000000"/>
          <w:sz w:val="20"/>
          <w:szCs w:val="20"/>
        </w:rPr>
      </w:pPr>
    </w:p>
    <w:p w:rsidR="007E7917" w:rsidRPr="007E7917" w:rsidRDefault="007E7917" w:rsidP="007E7917">
      <w:pPr>
        <w:ind w:firstLine="709"/>
        <w:jc w:val="both"/>
        <w:rPr>
          <w:color w:val="000000"/>
          <w:szCs w:val="20"/>
        </w:rPr>
      </w:pPr>
      <w:r w:rsidRPr="007E7917">
        <w:rPr>
          <w:color w:val="000000"/>
          <w:szCs w:val="20"/>
        </w:rPr>
        <w:t>Я обязуюсь в течение 10 дней извещать Администрацию Поспелихинского района  об утрате (приобретении) права собственности (пользования) жилым помещением, изм</w:t>
      </w:r>
      <w:r w:rsidRPr="007E7917">
        <w:rPr>
          <w:color w:val="000000"/>
          <w:szCs w:val="20"/>
        </w:rPr>
        <w:t>е</w:t>
      </w:r>
      <w:r w:rsidRPr="007E7917">
        <w:rPr>
          <w:color w:val="000000"/>
          <w:szCs w:val="20"/>
        </w:rPr>
        <w:t>нении данных лицевых счетов в кредитных организациях, изменении лицевых счетов ж</w:t>
      </w:r>
      <w:r w:rsidRPr="007E7917">
        <w:rPr>
          <w:color w:val="000000"/>
          <w:szCs w:val="20"/>
        </w:rPr>
        <w:t>и</w:t>
      </w:r>
      <w:r w:rsidRPr="007E7917">
        <w:rPr>
          <w:color w:val="000000"/>
          <w:szCs w:val="20"/>
        </w:rPr>
        <w:t>лого помещения, окончании срока регистрации на территории ____________________..</w:t>
      </w:r>
    </w:p>
    <w:p w:rsidR="007E7917" w:rsidRPr="007E7917" w:rsidRDefault="007E7917" w:rsidP="007E7917">
      <w:pPr>
        <w:tabs>
          <w:tab w:val="left" w:pos="180"/>
        </w:tabs>
        <w:ind w:firstLine="709"/>
        <w:jc w:val="both"/>
        <w:rPr>
          <w:color w:val="000000"/>
          <w:szCs w:val="20"/>
        </w:rPr>
      </w:pPr>
      <w:r w:rsidRPr="007E7917">
        <w:rPr>
          <w:color w:val="000000"/>
          <w:szCs w:val="20"/>
        </w:rPr>
        <w:t>Подтверждаю согласие на обработку персональных данных в соответствии с тр</w:t>
      </w:r>
      <w:r w:rsidRPr="007E7917">
        <w:rPr>
          <w:color w:val="000000"/>
          <w:szCs w:val="20"/>
        </w:rPr>
        <w:t>е</w:t>
      </w:r>
      <w:r w:rsidRPr="007E7917">
        <w:rPr>
          <w:color w:val="000000"/>
          <w:szCs w:val="20"/>
        </w:rPr>
        <w:t>бованиями Федерального закона от 27.07.2006 №152-ФЗ «О персональных данных». Пе</w:t>
      </w:r>
      <w:r w:rsidRPr="007E7917">
        <w:rPr>
          <w:color w:val="000000"/>
          <w:szCs w:val="20"/>
        </w:rPr>
        <w:t>р</w:t>
      </w:r>
      <w:r w:rsidRPr="007E7917">
        <w:rPr>
          <w:color w:val="000000"/>
          <w:szCs w:val="20"/>
        </w:rPr>
        <w:t>сональные данные предоставляются для обработки с целью предоставления денежной компенсации.</w:t>
      </w:r>
    </w:p>
    <w:p w:rsidR="007E7917" w:rsidRPr="007E7917" w:rsidRDefault="007E7917" w:rsidP="007E7917">
      <w:pPr>
        <w:tabs>
          <w:tab w:val="left" w:pos="180"/>
        </w:tabs>
        <w:ind w:firstLine="709"/>
        <w:jc w:val="both"/>
        <w:rPr>
          <w:color w:val="000000"/>
          <w:szCs w:val="20"/>
        </w:rPr>
      </w:pPr>
      <w:r w:rsidRPr="007E7917">
        <w:rPr>
          <w:color w:val="000000"/>
          <w:szCs w:val="20"/>
        </w:rPr>
        <w:lastRenderedPageBreak/>
        <w:t xml:space="preserve">Согласие на обработку персональных данных действует </w:t>
      </w:r>
      <w:proofErr w:type="gramStart"/>
      <w:r w:rsidRPr="007E7917">
        <w:rPr>
          <w:color w:val="000000"/>
          <w:szCs w:val="20"/>
        </w:rPr>
        <w:t>с даты</w:t>
      </w:r>
      <w:proofErr w:type="gramEnd"/>
      <w:r w:rsidRPr="007E7917">
        <w:rPr>
          <w:color w:val="000000"/>
          <w:szCs w:val="20"/>
        </w:rPr>
        <w:t xml:space="preserve"> настоящего согл</w:t>
      </w:r>
      <w:r w:rsidRPr="007E7917">
        <w:rPr>
          <w:color w:val="000000"/>
          <w:szCs w:val="20"/>
        </w:rPr>
        <w:t>а</w:t>
      </w:r>
      <w:r w:rsidRPr="007E7917">
        <w:rPr>
          <w:color w:val="000000"/>
          <w:szCs w:val="20"/>
        </w:rPr>
        <w:t>сия в течение всего срока предоставления денежной компенсации и в течение пяти лет п</w:t>
      </w:r>
      <w:r w:rsidRPr="007E7917">
        <w:rPr>
          <w:color w:val="000000"/>
          <w:szCs w:val="20"/>
        </w:rPr>
        <w:t>о</w:t>
      </w:r>
      <w:r w:rsidRPr="007E7917">
        <w:rPr>
          <w:color w:val="000000"/>
          <w:szCs w:val="20"/>
        </w:rPr>
        <w:t>сле прекращения предоставления денежной компенсации.</w:t>
      </w:r>
    </w:p>
    <w:p w:rsidR="007E7917" w:rsidRPr="007E7917" w:rsidRDefault="007E7917" w:rsidP="007E7917">
      <w:pPr>
        <w:tabs>
          <w:tab w:val="left" w:pos="180"/>
        </w:tabs>
        <w:ind w:firstLine="709"/>
        <w:jc w:val="both"/>
        <w:rPr>
          <w:color w:val="000000"/>
          <w:szCs w:val="20"/>
        </w:rPr>
      </w:pPr>
      <w:r w:rsidRPr="007E7917">
        <w:rPr>
          <w:color w:val="000000"/>
          <w:szCs w:val="20"/>
        </w:rPr>
        <w:t xml:space="preserve">Согласие на обработку персональных данных может быть отозвано на основании письменного заявления в произвольной форме, что является основанием для прекращения денежной компенсации. </w:t>
      </w:r>
    </w:p>
    <w:p w:rsidR="007E7917" w:rsidRPr="007E7917" w:rsidRDefault="007E7917" w:rsidP="007E7917">
      <w:pPr>
        <w:tabs>
          <w:tab w:val="left" w:pos="180"/>
        </w:tabs>
        <w:ind w:firstLine="709"/>
        <w:jc w:val="both"/>
        <w:rPr>
          <w:color w:val="000000"/>
          <w:szCs w:val="20"/>
        </w:rPr>
      </w:pPr>
      <w:r w:rsidRPr="007E7917">
        <w:rPr>
          <w:color w:val="000000"/>
          <w:szCs w:val="20"/>
        </w:rPr>
        <w:t>По истечении срока действия согласия персональные данные подлежат уничтож</w:t>
      </w:r>
      <w:r w:rsidRPr="007E7917">
        <w:rPr>
          <w:color w:val="000000"/>
          <w:szCs w:val="20"/>
        </w:rPr>
        <w:t>е</w:t>
      </w:r>
      <w:r w:rsidRPr="007E7917">
        <w:rPr>
          <w:color w:val="000000"/>
          <w:szCs w:val="20"/>
        </w:rPr>
        <w:t>нию.</w:t>
      </w:r>
    </w:p>
    <w:p w:rsidR="007E7917" w:rsidRPr="007E7917" w:rsidRDefault="007E7917" w:rsidP="007E7917">
      <w:pPr>
        <w:tabs>
          <w:tab w:val="left" w:pos="180"/>
        </w:tabs>
        <w:ind w:firstLine="709"/>
        <w:jc w:val="both"/>
        <w:rPr>
          <w:color w:val="000000"/>
          <w:szCs w:val="20"/>
        </w:rPr>
      </w:pPr>
      <w:r w:rsidRPr="007E7917">
        <w:rPr>
          <w:color w:val="000000"/>
          <w:szCs w:val="20"/>
        </w:rPr>
        <w:t>Выражаю согласие на информирование по номеру телефона, указанному в насто</w:t>
      </w:r>
      <w:r w:rsidRPr="007E7917">
        <w:rPr>
          <w:color w:val="000000"/>
          <w:szCs w:val="20"/>
        </w:rPr>
        <w:t>я</w:t>
      </w:r>
      <w:r w:rsidRPr="007E7917">
        <w:rPr>
          <w:color w:val="000000"/>
          <w:szCs w:val="20"/>
        </w:rPr>
        <w:t>щем заявлении, в соответствии с требованиями Федерального закона от 07.07.2003 №126-ФЗ «О связи».</w:t>
      </w:r>
    </w:p>
    <w:p w:rsidR="007E7917" w:rsidRPr="007E7917" w:rsidRDefault="007E7917" w:rsidP="007E7917">
      <w:pPr>
        <w:ind w:firstLine="709"/>
        <w:jc w:val="both"/>
        <w:rPr>
          <w:color w:val="000000"/>
          <w:szCs w:val="20"/>
        </w:rPr>
      </w:pPr>
      <w:r w:rsidRPr="007E7917">
        <w:rPr>
          <w:color w:val="000000"/>
          <w:szCs w:val="20"/>
        </w:rPr>
        <w:t>За достоверность предоставленных документов и содержащихся в них сведений несу ответственность.</w:t>
      </w:r>
    </w:p>
    <w:p w:rsidR="007E7917" w:rsidRPr="007E7917" w:rsidRDefault="007E7917" w:rsidP="007E7917">
      <w:pPr>
        <w:ind w:firstLine="709"/>
        <w:jc w:val="both"/>
        <w:rPr>
          <w:color w:val="000000"/>
          <w:sz w:val="14"/>
          <w:szCs w:val="20"/>
        </w:rPr>
      </w:pPr>
    </w:p>
    <w:p w:rsidR="007E7917" w:rsidRPr="007E7917" w:rsidRDefault="007E7917" w:rsidP="007E7917">
      <w:pPr>
        <w:ind w:firstLine="709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«__»____________20___г.                                 ______________________</w:t>
      </w:r>
    </w:p>
    <w:p w:rsidR="007E7917" w:rsidRPr="007E7917" w:rsidRDefault="007E7917" w:rsidP="007E7917">
      <w:pPr>
        <w:ind w:firstLine="709"/>
        <w:rPr>
          <w:color w:val="000000"/>
          <w:sz w:val="20"/>
          <w:szCs w:val="20"/>
        </w:rPr>
      </w:pPr>
      <w:r w:rsidRPr="007E7917">
        <w:rPr>
          <w:color w:val="000000"/>
          <w:sz w:val="20"/>
          <w:szCs w:val="20"/>
        </w:rPr>
        <w:t xml:space="preserve">                    (дата)                                              (подпись)                                 (расшифровка)</w:t>
      </w:r>
    </w:p>
    <w:p w:rsidR="007E7917" w:rsidRPr="007E7917" w:rsidRDefault="007E7917" w:rsidP="007E7917">
      <w:pPr>
        <w:ind w:firstLine="709"/>
        <w:rPr>
          <w:color w:val="000000"/>
          <w:sz w:val="28"/>
          <w:szCs w:val="20"/>
        </w:rPr>
      </w:pPr>
    </w:p>
    <w:p w:rsidR="007E7917" w:rsidRPr="007E7917" w:rsidRDefault="007E7917" w:rsidP="007E7917">
      <w:pPr>
        <w:ind w:firstLine="709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Документы __________________принял___________________________</w:t>
      </w:r>
    </w:p>
    <w:p w:rsidR="007E7917" w:rsidRPr="007E7917" w:rsidRDefault="007E7917" w:rsidP="007E7917">
      <w:pPr>
        <w:ind w:firstLine="709"/>
        <w:rPr>
          <w:color w:val="000000"/>
          <w:sz w:val="20"/>
          <w:szCs w:val="20"/>
        </w:rPr>
      </w:pPr>
      <w:r w:rsidRPr="007E7917">
        <w:rPr>
          <w:color w:val="000000"/>
          <w:sz w:val="20"/>
          <w:szCs w:val="20"/>
        </w:rPr>
        <w:t xml:space="preserve">                                   (Ф.И.О. заявителя)                               (Ф.И.О., должность специалиста)  </w:t>
      </w:r>
    </w:p>
    <w:p w:rsidR="007E7917" w:rsidRPr="007E7917" w:rsidRDefault="007E7917" w:rsidP="007E7917">
      <w:pPr>
        <w:ind w:firstLine="709"/>
        <w:rPr>
          <w:color w:val="000000"/>
          <w:sz w:val="20"/>
          <w:szCs w:val="20"/>
        </w:rPr>
      </w:pPr>
    </w:p>
    <w:p w:rsidR="007E7917" w:rsidRPr="007E7917" w:rsidRDefault="007E7917" w:rsidP="007E7917">
      <w:pPr>
        <w:ind w:firstLine="709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«__» ___________ 20___ г.</w:t>
      </w:r>
    </w:p>
    <w:p w:rsidR="007E7917" w:rsidRPr="007E7917" w:rsidRDefault="007E7917" w:rsidP="007E7917">
      <w:pPr>
        <w:ind w:firstLine="709"/>
        <w:rPr>
          <w:color w:val="000000"/>
          <w:sz w:val="28"/>
          <w:szCs w:val="20"/>
        </w:rPr>
      </w:pPr>
    </w:p>
    <w:p w:rsidR="007E7917" w:rsidRPr="007E7917" w:rsidRDefault="007E7917" w:rsidP="007E7917">
      <w:pPr>
        <w:ind w:firstLine="709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Уведомление о принятом решении (нужное подчеркнуть): </w:t>
      </w:r>
    </w:p>
    <w:p w:rsidR="007E7917" w:rsidRPr="007E7917" w:rsidRDefault="007E7917" w:rsidP="007E7917">
      <w:pPr>
        <w:ind w:firstLine="709"/>
        <w:rPr>
          <w:color w:val="000000"/>
          <w:sz w:val="28"/>
          <w:szCs w:val="20"/>
        </w:rPr>
      </w:pPr>
    </w:p>
    <w:p w:rsidR="007E7917" w:rsidRPr="007E7917" w:rsidRDefault="007E7917" w:rsidP="007E7917">
      <w:pPr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а) направить по адресу электронной почты ____________________________;</w:t>
      </w:r>
    </w:p>
    <w:p w:rsidR="007E7917" w:rsidRPr="007E7917" w:rsidRDefault="007E7917" w:rsidP="007E7917">
      <w:pPr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б) получить при личном посещении.___________________________________</w:t>
      </w: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в) информирование по номеру телефона______________________________</w:t>
      </w:r>
    </w:p>
    <w:p w:rsidR="007E7917" w:rsidRPr="007E7917" w:rsidRDefault="007E7917" w:rsidP="007E7917">
      <w:pPr>
        <w:rPr>
          <w:color w:val="000000"/>
          <w:sz w:val="28"/>
          <w:szCs w:val="20"/>
        </w:rPr>
      </w:pPr>
    </w:p>
    <w:p w:rsidR="007E7917" w:rsidRPr="007E7917" w:rsidRDefault="007E7917" w:rsidP="007E7917">
      <w:pPr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- - - - - - - - - - - - - - - - - - - - - - - - - - - - - - - - - - - - - - - - - - -- - - - - - -- - - - - - - - </w:t>
      </w:r>
    </w:p>
    <w:p w:rsidR="007E7917" w:rsidRPr="007E7917" w:rsidRDefault="007E7917" w:rsidP="007E7917">
      <w:pPr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center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Расписка-уведомление</w:t>
      </w:r>
    </w:p>
    <w:p w:rsidR="007E7917" w:rsidRPr="007E7917" w:rsidRDefault="007E7917" w:rsidP="007E7917">
      <w:pPr>
        <w:jc w:val="center"/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Регистрационный номер заявления ________________________.</w:t>
      </w: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Решение о предоставлении компенсации будет принято в течение 30 кале</w:t>
      </w:r>
      <w:r w:rsidRPr="007E7917">
        <w:rPr>
          <w:color w:val="000000"/>
          <w:sz w:val="28"/>
          <w:szCs w:val="20"/>
        </w:rPr>
        <w:t>н</w:t>
      </w:r>
      <w:r w:rsidRPr="007E7917">
        <w:rPr>
          <w:color w:val="000000"/>
          <w:sz w:val="28"/>
          <w:szCs w:val="20"/>
        </w:rPr>
        <w:t>дарных дней.</w:t>
      </w:r>
    </w:p>
    <w:p w:rsidR="007E7917" w:rsidRPr="007E7917" w:rsidRDefault="007E7917" w:rsidP="007E7917">
      <w:pPr>
        <w:rPr>
          <w:color w:val="000000"/>
          <w:sz w:val="28"/>
          <w:szCs w:val="20"/>
        </w:rPr>
      </w:pPr>
    </w:p>
    <w:p w:rsidR="007E7917" w:rsidRPr="007E7917" w:rsidRDefault="007E7917" w:rsidP="007E7917">
      <w:pPr>
        <w:rPr>
          <w:color w:val="000000"/>
          <w:sz w:val="28"/>
          <w:szCs w:val="20"/>
        </w:rPr>
      </w:pPr>
    </w:p>
    <w:p w:rsidR="007E7917" w:rsidRPr="007E7917" w:rsidRDefault="007E7917" w:rsidP="007E7917">
      <w:pPr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Документы_____________________принял_____________________________</w:t>
      </w:r>
    </w:p>
    <w:p w:rsidR="007E7917" w:rsidRPr="007E7917" w:rsidRDefault="007E7917" w:rsidP="007E7917">
      <w:pPr>
        <w:rPr>
          <w:color w:val="000000"/>
          <w:sz w:val="20"/>
          <w:szCs w:val="20"/>
        </w:rPr>
      </w:pPr>
      <w:r w:rsidRPr="007E7917">
        <w:rPr>
          <w:color w:val="000000"/>
          <w:sz w:val="20"/>
          <w:szCs w:val="20"/>
        </w:rPr>
        <w:t xml:space="preserve">                           (Ф.И.О. заявителя)                                                   (Ф.И.О., должность специалиста)  </w:t>
      </w:r>
    </w:p>
    <w:p w:rsidR="007E7917" w:rsidRPr="007E7917" w:rsidRDefault="007E7917" w:rsidP="007E7917">
      <w:pPr>
        <w:rPr>
          <w:color w:val="000000"/>
          <w:sz w:val="20"/>
          <w:szCs w:val="20"/>
        </w:rPr>
      </w:pPr>
    </w:p>
    <w:p w:rsidR="007E7917" w:rsidRPr="007E7917" w:rsidRDefault="007E7917" w:rsidP="007E7917">
      <w:pPr>
        <w:rPr>
          <w:color w:val="000000"/>
          <w:sz w:val="20"/>
          <w:szCs w:val="20"/>
        </w:rPr>
      </w:pPr>
    </w:p>
    <w:p w:rsidR="007E7917" w:rsidRPr="007E7917" w:rsidRDefault="007E7917" w:rsidP="007E7917">
      <w:pPr>
        <w:jc w:val="right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«__» ___________ 20___ г.</w:t>
      </w:r>
    </w:p>
    <w:p w:rsidR="007E7917" w:rsidRPr="007E7917" w:rsidRDefault="007E7917" w:rsidP="007E7917">
      <w:pPr>
        <w:ind w:left="5103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br w:type="page"/>
      </w:r>
      <w:r w:rsidRPr="007E7917">
        <w:rPr>
          <w:color w:val="000000"/>
          <w:sz w:val="28"/>
          <w:szCs w:val="20"/>
        </w:rPr>
        <w:lastRenderedPageBreak/>
        <w:t xml:space="preserve">Приложение 3 </w:t>
      </w:r>
    </w:p>
    <w:p w:rsidR="007E7917" w:rsidRPr="007E7917" w:rsidRDefault="007E7917" w:rsidP="007E7917">
      <w:pPr>
        <w:ind w:left="5103"/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к Положению о порядке и услов</w:t>
      </w:r>
      <w:r w:rsidRPr="007E7917">
        <w:rPr>
          <w:color w:val="000000"/>
          <w:sz w:val="28"/>
          <w:szCs w:val="20"/>
        </w:rPr>
        <w:t>и</w:t>
      </w:r>
      <w:r w:rsidRPr="007E7917">
        <w:rPr>
          <w:color w:val="000000"/>
          <w:sz w:val="28"/>
          <w:szCs w:val="20"/>
        </w:rPr>
        <w:t>ях предоставления дополнител</w:t>
      </w:r>
      <w:r w:rsidRPr="007E7917">
        <w:rPr>
          <w:color w:val="000000"/>
          <w:sz w:val="28"/>
          <w:szCs w:val="20"/>
        </w:rPr>
        <w:t>ь</w:t>
      </w:r>
      <w:r w:rsidRPr="007E7917">
        <w:rPr>
          <w:color w:val="000000"/>
          <w:sz w:val="28"/>
          <w:szCs w:val="20"/>
        </w:rPr>
        <w:t>ных мер социальной поддержки в целях соблюдения предельного индекса платы граждан за комм</w:t>
      </w:r>
      <w:r w:rsidRPr="007E7917">
        <w:rPr>
          <w:color w:val="000000"/>
          <w:sz w:val="28"/>
          <w:szCs w:val="20"/>
        </w:rPr>
        <w:t>у</w:t>
      </w:r>
      <w:r w:rsidRPr="007E7917">
        <w:rPr>
          <w:color w:val="000000"/>
          <w:sz w:val="28"/>
          <w:szCs w:val="20"/>
        </w:rPr>
        <w:t>нальные услуги на территории м</w:t>
      </w:r>
      <w:r w:rsidRPr="007E7917">
        <w:rPr>
          <w:color w:val="000000"/>
          <w:sz w:val="28"/>
          <w:szCs w:val="20"/>
        </w:rPr>
        <w:t>у</w:t>
      </w:r>
      <w:r w:rsidRPr="007E7917">
        <w:rPr>
          <w:color w:val="000000"/>
          <w:sz w:val="28"/>
          <w:szCs w:val="20"/>
        </w:rPr>
        <w:t>ниципального образования Посп</w:t>
      </w:r>
      <w:r w:rsidRPr="007E7917">
        <w:rPr>
          <w:color w:val="000000"/>
          <w:sz w:val="28"/>
          <w:szCs w:val="20"/>
        </w:rPr>
        <w:t>е</w:t>
      </w:r>
      <w:r w:rsidRPr="007E7917">
        <w:rPr>
          <w:color w:val="000000"/>
          <w:sz w:val="28"/>
          <w:szCs w:val="20"/>
        </w:rPr>
        <w:t>лихинский  Центральный сельс</w:t>
      </w:r>
      <w:r w:rsidRPr="007E7917">
        <w:rPr>
          <w:color w:val="000000"/>
          <w:sz w:val="28"/>
          <w:szCs w:val="20"/>
        </w:rPr>
        <w:t>о</w:t>
      </w:r>
      <w:r w:rsidRPr="007E7917">
        <w:rPr>
          <w:color w:val="000000"/>
          <w:sz w:val="28"/>
          <w:szCs w:val="20"/>
        </w:rPr>
        <w:t>вет Алтайского края</w:t>
      </w:r>
    </w:p>
    <w:p w:rsidR="007E7917" w:rsidRPr="007E7917" w:rsidRDefault="007E7917" w:rsidP="007E7917">
      <w:pPr>
        <w:ind w:left="4536"/>
        <w:jc w:val="right"/>
        <w:rPr>
          <w:color w:val="000000"/>
          <w:sz w:val="28"/>
          <w:szCs w:val="20"/>
        </w:rPr>
      </w:pPr>
    </w:p>
    <w:p w:rsidR="007E7917" w:rsidRPr="007E7917" w:rsidRDefault="007E7917" w:rsidP="007E7917">
      <w:pPr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center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УВЕДОМЛЕНИЕ</w:t>
      </w:r>
    </w:p>
    <w:p w:rsidR="007E7917" w:rsidRPr="007E7917" w:rsidRDefault="007E7917" w:rsidP="007E7917">
      <w:pPr>
        <w:jc w:val="center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о принятом решении по начислению Компенсации </w:t>
      </w:r>
    </w:p>
    <w:p w:rsidR="007E7917" w:rsidRPr="007E7917" w:rsidRDefault="007E7917" w:rsidP="007E7917">
      <w:pPr>
        <w:jc w:val="center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расходов по оплате коммунальной услуги </w:t>
      </w:r>
    </w:p>
    <w:p w:rsidR="007E7917" w:rsidRPr="007E7917" w:rsidRDefault="007E7917" w:rsidP="007E7917">
      <w:pPr>
        <w:jc w:val="center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к делу № _________ от __________ 20___г.</w:t>
      </w:r>
    </w:p>
    <w:p w:rsidR="007E7917" w:rsidRPr="007E7917" w:rsidRDefault="007E7917" w:rsidP="007E7917">
      <w:pPr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Ф.И.О.____________________________________________________________ </w:t>
      </w: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Адрес: ___________________________________________________________ </w:t>
      </w: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Вашей семье за период с ________ 20 ___ года до _________20___ года </w:t>
      </w:r>
    </w:p>
    <w:p w:rsidR="007E7917" w:rsidRPr="007E7917" w:rsidRDefault="007E7917" w:rsidP="007E7917">
      <w:pPr>
        <w:jc w:val="both"/>
        <w:rPr>
          <w:color w:val="000000"/>
          <w:sz w:val="2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включительно, начислена Компенсация по оплате коммунальной услуги в размере __________ рублей. </w:t>
      </w: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Вашей семье отказано в предоставлении Компенсации по оплате коммунал</w:t>
      </w:r>
      <w:r w:rsidRPr="007E7917">
        <w:rPr>
          <w:color w:val="000000"/>
          <w:sz w:val="28"/>
          <w:szCs w:val="20"/>
        </w:rPr>
        <w:t>ь</w:t>
      </w:r>
      <w:r w:rsidRPr="007E7917">
        <w:rPr>
          <w:color w:val="000000"/>
          <w:sz w:val="28"/>
          <w:szCs w:val="20"/>
        </w:rPr>
        <w:t>ной услуги на основании</w:t>
      </w:r>
    </w:p>
    <w:p w:rsidR="007E7917" w:rsidRPr="007E7917" w:rsidRDefault="007E7917" w:rsidP="007E7917">
      <w:pPr>
        <w:jc w:val="both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_________________________________________________________________</w:t>
      </w:r>
    </w:p>
    <w:p w:rsidR="007E7917" w:rsidRPr="007E7917" w:rsidRDefault="007E7917" w:rsidP="007E7917">
      <w:pPr>
        <w:rPr>
          <w:color w:val="000000"/>
          <w:sz w:val="28"/>
          <w:szCs w:val="20"/>
        </w:rPr>
      </w:pPr>
    </w:p>
    <w:p w:rsidR="007E7917" w:rsidRPr="007E7917" w:rsidRDefault="007E7917" w:rsidP="007E7917">
      <w:pPr>
        <w:rPr>
          <w:color w:val="000000"/>
          <w:sz w:val="28"/>
          <w:szCs w:val="20"/>
        </w:rPr>
      </w:pPr>
    </w:p>
    <w:p w:rsidR="007E7917" w:rsidRPr="007E7917" w:rsidRDefault="007E7917" w:rsidP="007E7917">
      <w:pPr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__________________________________ ________________________________ </w:t>
      </w:r>
    </w:p>
    <w:p w:rsidR="007E7917" w:rsidRPr="007E7917" w:rsidRDefault="007E7917" w:rsidP="007E7917">
      <w:pPr>
        <w:rPr>
          <w:color w:val="000000"/>
          <w:sz w:val="20"/>
          <w:szCs w:val="20"/>
        </w:rPr>
      </w:pPr>
      <w:r w:rsidRPr="007E7917">
        <w:rPr>
          <w:color w:val="000000"/>
          <w:sz w:val="20"/>
          <w:szCs w:val="20"/>
        </w:rPr>
        <w:t xml:space="preserve">                      (должность)                                                           (подпись)                             (Ф.И.О.) </w:t>
      </w:r>
    </w:p>
    <w:p w:rsidR="007E7917" w:rsidRPr="007E7917" w:rsidRDefault="007E7917" w:rsidP="007E7917">
      <w:pPr>
        <w:rPr>
          <w:color w:val="000000"/>
          <w:sz w:val="28"/>
          <w:szCs w:val="20"/>
        </w:rPr>
      </w:pPr>
    </w:p>
    <w:p w:rsidR="007E7917" w:rsidRPr="007E7917" w:rsidRDefault="007E7917" w:rsidP="007E7917">
      <w:pPr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«____»______________ 20___г.</w:t>
      </w:r>
      <w:r w:rsidRPr="007E7917">
        <w:rPr>
          <w:color w:val="000000"/>
          <w:sz w:val="28"/>
          <w:szCs w:val="20"/>
        </w:rPr>
        <w:tab/>
      </w:r>
      <w:r w:rsidRPr="007E7917">
        <w:rPr>
          <w:color w:val="000000"/>
          <w:sz w:val="28"/>
          <w:szCs w:val="20"/>
        </w:rPr>
        <w:tab/>
      </w:r>
      <w:r w:rsidRPr="007E7917">
        <w:rPr>
          <w:color w:val="000000"/>
          <w:sz w:val="28"/>
          <w:szCs w:val="20"/>
        </w:rPr>
        <w:tab/>
      </w:r>
      <w:r w:rsidRPr="007E7917">
        <w:rPr>
          <w:color w:val="000000"/>
          <w:sz w:val="28"/>
          <w:szCs w:val="20"/>
        </w:rPr>
        <w:tab/>
      </w:r>
      <w:r w:rsidRPr="007E7917">
        <w:rPr>
          <w:color w:val="000000"/>
          <w:sz w:val="28"/>
          <w:szCs w:val="20"/>
        </w:rPr>
        <w:tab/>
      </w:r>
      <w:r w:rsidRPr="007E7917">
        <w:rPr>
          <w:color w:val="000000"/>
          <w:sz w:val="28"/>
          <w:szCs w:val="20"/>
        </w:rPr>
        <w:tab/>
        <w:t xml:space="preserve">   </w:t>
      </w:r>
    </w:p>
    <w:p w:rsidR="007E7917" w:rsidRPr="007E7917" w:rsidRDefault="007E7917" w:rsidP="007E7917">
      <w:pPr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                                                                </w:t>
      </w:r>
    </w:p>
    <w:p w:rsidR="007E7917" w:rsidRPr="007E7917" w:rsidRDefault="007E7917" w:rsidP="007E7917">
      <w:pPr>
        <w:rPr>
          <w:color w:val="000000"/>
          <w:szCs w:val="20"/>
        </w:rPr>
        <w:sectPr w:rsidR="007E7917" w:rsidRPr="007E7917">
          <w:headerReference w:type="default" r:id="rId9"/>
          <w:pgSz w:w="11900" w:h="16800"/>
          <w:pgMar w:top="1134" w:right="850" w:bottom="1134" w:left="1701" w:header="708" w:footer="708" w:gutter="0"/>
          <w:cols w:space="720"/>
        </w:sectPr>
      </w:pPr>
    </w:p>
    <w:p w:rsidR="007E7917" w:rsidRPr="007E7917" w:rsidRDefault="007E7917" w:rsidP="007E7917">
      <w:pPr>
        <w:ind w:left="9072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lastRenderedPageBreak/>
        <w:t>Приложение 4</w:t>
      </w:r>
    </w:p>
    <w:p w:rsidR="007E7917" w:rsidRPr="007E7917" w:rsidRDefault="007E7917" w:rsidP="007E7917">
      <w:pPr>
        <w:ind w:left="9072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к Положению о порядке и условиях пред</w:t>
      </w:r>
      <w:r w:rsidRPr="007E7917">
        <w:rPr>
          <w:color w:val="000000"/>
          <w:sz w:val="28"/>
          <w:szCs w:val="20"/>
        </w:rPr>
        <w:t>о</w:t>
      </w:r>
      <w:r w:rsidRPr="007E7917">
        <w:rPr>
          <w:color w:val="000000"/>
          <w:sz w:val="28"/>
          <w:szCs w:val="20"/>
        </w:rPr>
        <w:t>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</w:t>
      </w:r>
      <w:r w:rsidRPr="007E7917">
        <w:rPr>
          <w:color w:val="000000"/>
          <w:sz w:val="28"/>
          <w:szCs w:val="20"/>
        </w:rPr>
        <w:t>а</w:t>
      </w:r>
      <w:r w:rsidRPr="007E7917">
        <w:rPr>
          <w:color w:val="000000"/>
          <w:sz w:val="28"/>
          <w:szCs w:val="20"/>
        </w:rPr>
        <w:t>зования Поспелихинский  Центральный сельсовет Алтайского края</w:t>
      </w:r>
    </w:p>
    <w:p w:rsidR="007E7917" w:rsidRPr="007E7917" w:rsidRDefault="007E7917" w:rsidP="007E7917">
      <w:pPr>
        <w:jc w:val="center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РЕЕСТР</w:t>
      </w:r>
    </w:p>
    <w:p w:rsidR="007E7917" w:rsidRPr="007E7917" w:rsidRDefault="007E7917" w:rsidP="007E7917">
      <w:pPr>
        <w:jc w:val="center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получателей Компенсации расходов за коммунальную услугу в сфере теплоснабжения</w:t>
      </w:r>
    </w:p>
    <w:p w:rsidR="007E7917" w:rsidRPr="007E7917" w:rsidRDefault="007E7917" w:rsidP="007E7917">
      <w:pPr>
        <w:jc w:val="center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за __________ 20___г. </w:t>
      </w:r>
    </w:p>
    <w:p w:rsidR="007E7917" w:rsidRPr="007E7917" w:rsidRDefault="007E7917" w:rsidP="007E7917">
      <w:pPr>
        <w:rPr>
          <w:color w:val="000000"/>
          <w:sz w:val="20"/>
          <w:szCs w:val="20"/>
        </w:rPr>
      </w:pPr>
      <w:r w:rsidRPr="007E791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(месяц) </w:t>
      </w:r>
    </w:p>
    <w:p w:rsidR="007E7917" w:rsidRPr="007E7917" w:rsidRDefault="007E7917" w:rsidP="007E7917">
      <w:pPr>
        <w:rPr>
          <w:color w:val="000000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693"/>
        <w:gridCol w:w="1701"/>
        <w:gridCol w:w="2976"/>
        <w:gridCol w:w="1418"/>
        <w:gridCol w:w="992"/>
        <w:gridCol w:w="2268"/>
      </w:tblGrid>
      <w:tr w:rsidR="007E7917" w:rsidRPr="007E7917" w:rsidTr="007E79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jc w:val="center"/>
              <w:rPr>
                <w:color w:val="000000"/>
                <w:szCs w:val="20"/>
              </w:rPr>
            </w:pPr>
            <w:r w:rsidRPr="007E7917">
              <w:rPr>
                <w:color w:val="000000"/>
                <w:szCs w:val="20"/>
              </w:rPr>
              <w:t>№</w:t>
            </w:r>
          </w:p>
          <w:p w:rsidR="007E7917" w:rsidRPr="007E7917" w:rsidRDefault="007E7917" w:rsidP="007E7917">
            <w:pPr>
              <w:jc w:val="center"/>
              <w:rPr>
                <w:color w:val="000000"/>
                <w:szCs w:val="20"/>
              </w:rPr>
            </w:pPr>
            <w:proofErr w:type="gramStart"/>
            <w:r w:rsidRPr="007E7917">
              <w:rPr>
                <w:color w:val="000000"/>
                <w:szCs w:val="20"/>
              </w:rPr>
              <w:t>п</w:t>
            </w:r>
            <w:proofErr w:type="gramEnd"/>
            <w:r w:rsidRPr="007E7917">
              <w:rPr>
                <w:color w:val="00000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jc w:val="center"/>
              <w:rPr>
                <w:color w:val="000000"/>
                <w:szCs w:val="20"/>
              </w:rPr>
            </w:pPr>
          </w:p>
          <w:p w:rsidR="007E7917" w:rsidRPr="007E7917" w:rsidRDefault="007E7917" w:rsidP="007E7917">
            <w:pPr>
              <w:jc w:val="center"/>
              <w:rPr>
                <w:color w:val="000000"/>
                <w:szCs w:val="20"/>
              </w:rPr>
            </w:pPr>
            <w:r w:rsidRPr="007E7917">
              <w:rPr>
                <w:color w:val="000000"/>
                <w:szCs w:val="20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jc w:val="center"/>
              <w:rPr>
                <w:color w:val="000000"/>
                <w:szCs w:val="20"/>
              </w:rPr>
            </w:pPr>
          </w:p>
          <w:p w:rsidR="007E7917" w:rsidRPr="007E7917" w:rsidRDefault="007E7917" w:rsidP="007E7917">
            <w:pPr>
              <w:jc w:val="center"/>
              <w:rPr>
                <w:color w:val="000000"/>
                <w:szCs w:val="20"/>
              </w:rPr>
            </w:pPr>
            <w:r w:rsidRPr="007E7917">
              <w:rPr>
                <w:color w:val="00000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jc w:val="center"/>
              <w:rPr>
                <w:color w:val="000000"/>
                <w:szCs w:val="20"/>
              </w:rPr>
            </w:pPr>
            <w:r w:rsidRPr="007E7917">
              <w:rPr>
                <w:color w:val="000000"/>
                <w:szCs w:val="20"/>
              </w:rPr>
              <w:t>Сумма ко</w:t>
            </w:r>
            <w:r w:rsidRPr="007E7917">
              <w:rPr>
                <w:color w:val="000000"/>
                <w:szCs w:val="20"/>
              </w:rPr>
              <w:t>м</w:t>
            </w:r>
            <w:r w:rsidRPr="007E7917">
              <w:rPr>
                <w:color w:val="000000"/>
                <w:szCs w:val="20"/>
              </w:rPr>
              <w:t xml:space="preserve">пенсации, </w:t>
            </w:r>
          </w:p>
          <w:p w:rsidR="007E7917" w:rsidRPr="007E7917" w:rsidRDefault="007E7917" w:rsidP="007E7917">
            <w:pPr>
              <w:jc w:val="center"/>
              <w:rPr>
                <w:color w:val="000000"/>
                <w:szCs w:val="20"/>
              </w:rPr>
            </w:pPr>
            <w:r w:rsidRPr="007E7917">
              <w:rPr>
                <w:color w:val="000000"/>
                <w:szCs w:val="20"/>
              </w:rPr>
              <w:t>(руб., коп.)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jc w:val="center"/>
              <w:rPr>
                <w:color w:val="000000"/>
                <w:szCs w:val="20"/>
              </w:rPr>
            </w:pPr>
            <w:r w:rsidRPr="007E7917">
              <w:rPr>
                <w:color w:val="000000"/>
                <w:szCs w:val="20"/>
              </w:rPr>
              <w:t>Лицевой счет/ наименов</w:t>
            </w:r>
            <w:r w:rsidRPr="007E7917">
              <w:rPr>
                <w:color w:val="000000"/>
                <w:szCs w:val="20"/>
              </w:rPr>
              <w:t>а</w:t>
            </w:r>
            <w:r w:rsidRPr="007E7917">
              <w:rPr>
                <w:color w:val="000000"/>
                <w:szCs w:val="20"/>
              </w:rPr>
              <w:t>ние кредитной организ</w:t>
            </w:r>
            <w:r w:rsidRPr="007E7917">
              <w:rPr>
                <w:color w:val="000000"/>
                <w:szCs w:val="20"/>
              </w:rPr>
              <w:t>а</w:t>
            </w:r>
            <w:r w:rsidRPr="007E7917">
              <w:rPr>
                <w:color w:val="000000"/>
                <w:szCs w:val="20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jc w:val="center"/>
              <w:rPr>
                <w:color w:val="000000"/>
                <w:szCs w:val="20"/>
              </w:rPr>
            </w:pPr>
            <w:r w:rsidRPr="007E7917">
              <w:rPr>
                <w:color w:val="000000"/>
                <w:szCs w:val="20"/>
              </w:rPr>
              <w:t>СНИЛС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jc w:val="center"/>
              <w:rPr>
                <w:color w:val="000000"/>
                <w:szCs w:val="20"/>
              </w:rPr>
            </w:pPr>
            <w:r w:rsidRPr="007E7917">
              <w:rPr>
                <w:color w:val="00000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jc w:val="center"/>
              <w:rPr>
                <w:color w:val="000000"/>
                <w:szCs w:val="20"/>
              </w:rPr>
            </w:pPr>
            <w:r w:rsidRPr="007E7917">
              <w:rPr>
                <w:color w:val="000000"/>
                <w:szCs w:val="20"/>
              </w:rPr>
              <w:t>Назначение плат</w:t>
            </w:r>
            <w:r w:rsidRPr="007E7917">
              <w:rPr>
                <w:color w:val="000000"/>
                <w:szCs w:val="20"/>
              </w:rPr>
              <w:t>е</w:t>
            </w:r>
            <w:r w:rsidRPr="007E7917">
              <w:rPr>
                <w:color w:val="000000"/>
                <w:szCs w:val="20"/>
              </w:rPr>
              <w:t>жа</w:t>
            </w:r>
          </w:p>
        </w:tc>
      </w:tr>
      <w:tr w:rsidR="007E7917" w:rsidRPr="007E7917" w:rsidTr="007E79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jc w:val="center"/>
              <w:rPr>
                <w:color w:val="000000"/>
                <w:sz w:val="20"/>
                <w:szCs w:val="20"/>
              </w:rPr>
            </w:pPr>
            <w:r w:rsidRPr="007E79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</w:tr>
      <w:tr w:rsidR="007E7917" w:rsidRPr="007E7917" w:rsidTr="007E79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jc w:val="center"/>
              <w:rPr>
                <w:color w:val="000000"/>
                <w:sz w:val="20"/>
                <w:szCs w:val="20"/>
              </w:rPr>
            </w:pPr>
            <w:r w:rsidRPr="007E79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</w:tr>
      <w:tr w:rsidR="007E7917" w:rsidRPr="007E7917" w:rsidTr="007E79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jc w:val="center"/>
              <w:rPr>
                <w:color w:val="000000"/>
                <w:sz w:val="20"/>
                <w:szCs w:val="20"/>
              </w:rPr>
            </w:pPr>
            <w:r w:rsidRPr="007E79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</w:tr>
      <w:tr w:rsidR="007E7917" w:rsidRPr="007E7917" w:rsidTr="007E79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jc w:val="center"/>
              <w:rPr>
                <w:color w:val="000000"/>
                <w:sz w:val="20"/>
                <w:szCs w:val="20"/>
              </w:rPr>
            </w:pPr>
            <w:r w:rsidRPr="007E791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</w:tr>
      <w:tr w:rsidR="007E7917" w:rsidRPr="007E7917" w:rsidTr="007E79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jc w:val="center"/>
              <w:rPr>
                <w:color w:val="000000"/>
                <w:sz w:val="20"/>
                <w:szCs w:val="20"/>
              </w:rPr>
            </w:pPr>
            <w:r w:rsidRPr="007E791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7" w:rsidRPr="007E7917" w:rsidRDefault="007E7917" w:rsidP="007E791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E7917" w:rsidRPr="007E7917" w:rsidRDefault="007E7917" w:rsidP="007E7917">
      <w:pPr>
        <w:rPr>
          <w:color w:val="000000"/>
          <w:sz w:val="20"/>
          <w:szCs w:val="20"/>
        </w:rPr>
      </w:pPr>
    </w:p>
    <w:p w:rsidR="007E7917" w:rsidRPr="007E7917" w:rsidRDefault="007E7917" w:rsidP="007E7917">
      <w:pPr>
        <w:rPr>
          <w:color w:val="000000"/>
          <w:sz w:val="20"/>
          <w:szCs w:val="20"/>
        </w:rPr>
      </w:pPr>
      <w:r w:rsidRPr="007E7917">
        <w:rPr>
          <w:color w:val="000000"/>
          <w:sz w:val="20"/>
          <w:szCs w:val="20"/>
        </w:rPr>
        <w:t>_________________________________________                                                                                 _________________________   ___________________________________________</w:t>
      </w:r>
    </w:p>
    <w:p w:rsidR="007E7917" w:rsidRPr="007E7917" w:rsidRDefault="007E7917" w:rsidP="007E7917">
      <w:pPr>
        <w:rPr>
          <w:color w:val="000000"/>
          <w:sz w:val="20"/>
          <w:szCs w:val="20"/>
        </w:rPr>
      </w:pPr>
      <w:r w:rsidRPr="007E7917">
        <w:rPr>
          <w:color w:val="000000"/>
          <w:sz w:val="20"/>
          <w:szCs w:val="20"/>
        </w:rPr>
        <w:t xml:space="preserve">                               (должность)                                                                                                                                    (подпись)                                               (расшифровка) </w:t>
      </w:r>
    </w:p>
    <w:p w:rsidR="007E7917" w:rsidRPr="007E7917" w:rsidRDefault="007E7917" w:rsidP="007E7917">
      <w:pPr>
        <w:rPr>
          <w:color w:val="000000"/>
          <w:sz w:val="20"/>
          <w:szCs w:val="20"/>
        </w:rPr>
      </w:pPr>
    </w:p>
    <w:p w:rsidR="007E7917" w:rsidRPr="007E7917" w:rsidRDefault="007E7917" w:rsidP="007E7917">
      <w:pPr>
        <w:jc w:val="right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ab/>
      </w:r>
      <w:r w:rsidRPr="007E7917">
        <w:rPr>
          <w:color w:val="000000"/>
          <w:sz w:val="28"/>
          <w:szCs w:val="20"/>
        </w:rPr>
        <w:tab/>
      </w:r>
      <w:r w:rsidRPr="007E7917">
        <w:rPr>
          <w:color w:val="000000"/>
          <w:sz w:val="28"/>
          <w:szCs w:val="20"/>
        </w:rPr>
        <w:tab/>
      </w:r>
      <w:r w:rsidRPr="007E7917">
        <w:rPr>
          <w:color w:val="000000"/>
          <w:sz w:val="28"/>
          <w:szCs w:val="20"/>
        </w:rPr>
        <w:tab/>
      </w:r>
      <w:r w:rsidRPr="007E7917">
        <w:rPr>
          <w:color w:val="000000"/>
          <w:sz w:val="28"/>
          <w:szCs w:val="20"/>
        </w:rPr>
        <w:tab/>
      </w:r>
      <w:r w:rsidRPr="007E7917">
        <w:rPr>
          <w:color w:val="000000"/>
          <w:sz w:val="28"/>
          <w:szCs w:val="20"/>
        </w:rPr>
        <w:tab/>
      </w:r>
      <w:r w:rsidRPr="007E7917">
        <w:rPr>
          <w:color w:val="000000"/>
          <w:sz w:val="28"/>
          <w:szCs w:val="20"/>
        </w:rPr>
        <w:tab/>
      </w:r>
      <w:r w:rsidRPr="007E7917">
        <w:rPr>
          <w:color w:val="000000"/>
          <w:sz w:val="28"/>
          <w:szCs w:val="20"/>
        </w:rPr>
        <w:tab/>
      </w:r>
    </w:p>
    <w:p w:rsidR="007E7917" w:rsidRPr="007E7917" w:rsidRDefault="007E7917" w:rsidP="007E7917">
      <w:pPr>
        <w:jc w:val="right"/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 xml:space="preserve">      «__» ___________ 20___ г.</w:t>
      </w:r>
    </w:p>
    <w:p w:rsidR="007E7917" w:rsidRPr="007E7917" w:rsidRDefault="007E7917" w:rsidP="007E7917">
      <w:pPr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Передал:____________                  ___________ «____» _______ 20__ г.</w:t>
      </w:r>
    </w:p>
    <w:p w:rsidR="007E7917" w:rsidRPr="007E7917" w:rsidRDefault="007E7917" w:rsidP="007E7917">
      <w:pPr>
        <w:rPr>
          <w:color w:val="000000"/>
          <w:sz w:val="16"/>
          <w:szCs w:val="20"/>
        </w:rPr>
      </w:pPr>
      <w:r w:rsidRPr="007E7917">
        <w:rPr>
          <w:color w:val="000000"/>
          <w:sz w:val="16"/>
          <w:szCs w:val="20"/>
        </w:rPr>
        <w:t xml:space="preserve">                                 Ф.И.О.                                                         подпись</w:t>
      </w:r>
    </w:p>
    <w:p w:rsidR="007E7917" w:rsidRPr="007E7917" w:rsidRDefault="007E7917" w:rsidP="007E7917">
      <w:pPr>
        <w:rPr>
          <w:color w:val="000000"/>
          <w:sz w:val="28"/>
          <w:szCs w:val="20"/>
        </w:rPr>
      </w:pPr>
      <w:r w:rsidRPr="007E7917">
        <w:rPr>
          <w:color w:val="000000"/>
          <w:sz w:val="28"/>
          <w:szCs w:val="20"/>
        </w:rPr>
        <w:t>Принял: ____________                  ___________ «_____» _______20__ г.</w:t>
      </w:r>
    </w:p>
    <w:p w:rsidR="007E7917" w:rsidRPr="007E7917" w:rsidRDefault="007E7917" w:rsidP="007E7917">
      <w:pPr>
        <w:rPr>
          <w:color w:val="000000"/>
          <w:sz w:val="16"/>
          <w:szCs w:val="20"/>
        </w:rPr>
      </w:pPr>
      <w:r w:rsidRPr="007E7917">
        <w:rPr>
          <w:color w:val="000000"/>
          <w:sz w:val="16"/>
          <w:szCs w:val="20"/>
        </w:rPr>
        <w:t xml:space="preserve">                                   Ф.И.О.                                                       подпись</w:t>
      </w:r>
    </w:p>
    <w:p w:rsidR="007E7917" w:rsidRDefault="007E7917" w:rsidP="007E7917">
      <w:pPr>
        <w:jc w:val="both"/>
        <w:rPr>
          <w:sz w:val="28"/>
          <w:szCs w:val="28"/>
        </w:rPr>
        <w:sectPr w:rsidR="007E7917" w:rsidSect="007E7917">
          <w:headerReference w:type="defaul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E7917" w:rsidRDefault="007E7917" w:rsidP="007E7917">
      <w:pPr>
        <w:jc w:val="both"/>
        <w:rPr>
          <w:sz w:val="28"/>
          <w:szCs w:val="28"/>
        </w:rPr>
        <w:sectPr w:rsidR="007E7917" w:rsidSect="007E7917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9222E" w:rsidRPr="009A24E4" w:rsidRDefault="0039222E" w:rsidP="0039222E">
      <w:pPr>
        <w:jc w:val="center"/>
        <w:rPr>
          <w:sz w:val="28"/>
          <w:szCs w:val="28"/>
        </w:rPr>
      </w:pPr>
      <w:r w:rsidRPr="007264B6">
        <w:rPr>
          <w:b/>
          <w:sz w:val="28"/>
          <w:szCs w:val="28"/>
        </w:rPr>
        <w:lastRenderedPageBreak/>
        <w:t xml:space="preserve">СБОРНИК № </w:t>
      </w:r>
      <w:r w:rsidR="006179C9">
        <w:rPr>
          <w:b/>
          <w:sz w:val="28"/>
          <w:szCs w:val="28"/>
        </w:rPr>
        <w:t>10</w:t>
      </w: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>муниципальных правовых актов</w:t>
      </w:r>
    </w:p>
    <w:p w:rsidR="0039222E" w:rsidRPr="007264B6" w:rsidRDefault="0039222E" w:rsidP="0039222E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7264B6">
        <w:rPr>
          <w:b/>
          <w:bCs/>
          <w:iCs/>
        </w:rPr>
        <w:t>Поспелихинского района Алтайского края</w:t>
      </w:r>
    </w:p>
    <w:p w:rsidR="0039222E" w:rsidRPr="007264B6" w:rsidRDefault="0039222E" w:rsidP="0039222E">
      <w:pPr>
        <w:jc w:val="both"/>
      </w:pPr>
    </w:p>
    <w:p w:rsidR="0039222E" w:rsidRPr="007264B6" w:rsidRDefault="0039222E" w:rsidP="0039222E">
      <w:pPr>
        <w:jc w:val="center"/>
      </w:pP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 xml:space="preserve">СОДЕРЖАНИЕ  </w:t>
      </w:r>
    </w:p>
    <w:p w:rsidR="0039222E" w:rsidRPr="007264B6" w:rsidRDefault="0039222E" w:rsidP="0039222E">
      <w:pPr>
        <w:jc w:val="center"/>
        <w:rPr>
          <w:b/>
        </w:rPr>
      </w:pPr>
    </w:p>
    <w:p w:rsidR="0039222E" w:rsidRDefault="0039222E" w:rsidP="0039222E">
      <w:pPr>
        <w:jc w:val="center"/>
        <w:rPr>
          <w:b/>
          <w:u w:val="single"/>
        </w:rPr>
      </w:pPr>
      <w:proofErr w:type="gramStart"/>
      <w:r w:rsidRPr="007264B6">
        <w:rPr>
          <w:b/>
          <w:u w:val="single"/>
        </w:rPr>
        <w:t>Раздел первый</w:t>
      </w:r>
      <w:proofErr w:type="gramEnd"/>
      <w:r w:rsidRPr="007264B6">
        <w:rPr>
          <w:b/>
          <w:u w:val="single"/>
        </w:rPr>
        <w:t xml:space="preserve">: </w:t>
      </w:r>
    </w:p>
    <w:p w:rsidR="0039222E" w:rsidRDefault="0039222E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sz w:val="28"/>
        </w:rPr>
      </w:pPr>
      <w:r w:rsidRPr="00795A5B">
        <w:rPr>
          <w:sz w:val="28"/>
        </w:rPr>
        <w:t>Постановления Администрации Поспелихинского района</w:t>
      </w:r>
    </w:p>
    <w:p w:rsidR="00D44EBE" w:rsidRPr="00F51017" w:rsidRDefault="00D44EBE" w:rsidP="0039222E">
      <w:pPr>
        <w:jc w:val="center"/>
        <w:rPr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172"/>
        <w:gridCol w:w="6051"/>
        <w:gridCol w:w="1134"/>
      </w:tblGrid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2172" w:type="dxa"/>
            <w:shd w:val="clear" w:color="auto" w:fill="auto"/>
          </w:tcPr>
          <w:p w:rsidR="0039222E" w:rsidRDefault="006179C9" w:rsidP="00CA04BD">
            <w:pPr>
              <w:widowControl w:val="0"/>
              <w:adjustRightInd w:val="0"/>
              <w:jc w:val="center"/>
            </w:pPr>
            <w:r>
              <w:t>17.11.2021 № 581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6179C9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6179C9">
              <w:t>О внесении изменений в постановление Администрации района от 20.03.2020 №123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6179C9">
              <w:t>3</w:t>
            </w:r>
          </w:p>
        </w:tc>
      </w:tr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2.</w:t>
            </w:r>
          </w:p>
        </w:tc>
        <w:tc>
          <w:tcPr>
            <w:tcW w:w="2172" w:type="dxa"/>
            <w:shd w:val="clear" w:color="auto" w:fill="auto"/>
          </w:tcPr>
          <w:p w:rsidR="0039222E" w:rsidRDefault="006179C9" w:rsidP="00036A04">
            <w:pPr>
              <w:widowControl w:val="0"/>
              <w:adjustRightInd w:val="0"/>
              <w:jc w:val="center"/>
            </w:pPr>
            <w:r>
              <w:t>17.11.2021 № 5</w:t>
            </w:r>
            <w:r w:rsidR="00036A04">
              <w:t>82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6179C9" w:rsidP="006179C9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6179C9">
              <w:t>О внесении изменений в постановление Администрации района от 25.12.2019 №671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6179C9">
              <w:t>10</w:t>
            </w:r>
          </w:p>
        </w:tc>
      </w:tr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2172" w:type="dxa"/>
            <w:shd w:val="clear" w:color="auto" w:fill="auto"/>
          </w:tcPr>
          <w:p w:rsidR="0039222E" w:rsidRDefault="002C52C3" w:rsidP="00CA04BD">
            <w:pPr>
              <w:widowControl w:val="0"/>
              <w:adjustRightInd w:val="0"/>
              <w:jc w:val="center"/>
            </w:pPr>
            <w:r>
              <w:t>17.11.2021 № 583</w:t>
            </w:r>
          </w:p>
        </w:tc>
        <w:tc>
          <w:tcPr>
            <w:tcW w:w="6051" w:type="dxa"/>
            <w:shd w:val="clear" w:color="auto" w:fill="auto"/>
          </w:tcPr>
          <w:p w:rsidR="0039222E" w:rsidRPr="002C52C3" w:rsidRDefault="002C52C3" w:rsidP="002C52C3">
            <w:pPr>
              <w:widowControl w:val="0"/>
              <w:shd w:val="clear" w:color="auto" w:fill="FFFFFF"/>
              <w:adjustRightInd w:val="0"/>
              <w:ind w:left="10"/>
              <w:jc w:val="both"/>
              <w:rPr>
                <w:bCs/>
              </w:rPr>
            </w:pPr>
            <w:r w:rsidRPr="002C52C3">
              <w:rPr>
                <w:bCs/>
              </w:rPr>
              <w:t xml:space="preserve">О внесении изменений в постановление Администрации Поспелихинского района от 27.02.2012 № 74 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2C52C3">
              <w:t>19</w:t>
            </w:r>
          </w:p>
        </w:tc>
      </w:tr>
      <w:tr w:rsidR="002C52C3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2C52C3" w:rsidRDefault="002C52C3" w:rsidP="00CA04BD">
            <w:pPr>
              <w:widowControl w:val="0"/>
              <w:adjustRightInd w:val="0"/>
              <w:jc w:val="center"/>
            </w:pPr>
            <w:r>
              <w:t>4.</w:t>
            </w:r>
          </w:p>
        </w:tc>
        <w:tc>
          <w:tcPr>
            <w:tcW w:w="2172" w:type="dxa"/>
            <w:shd w:val="clear" w:color="auto" w:fill="auto"/>
          </w:tcPr>
          <w:p w:rsidR="002C52C3" w:rsidRDefault="002C52C3" w:rsidP="00CA04BD">
            <w:pPr>
              <w:widowControl w:val="0"/>
              <w:adjustRightInd w:val="0"/>
              <w:jc w:val="center"/>
            </w:pPr>
            <w:r>
              <w:t>17.11.20210№ 584</w:t>
            </w:r>
          </w:p>
        </w:tc>
        <w:tc>
          <w:tcPr>
            <w:tcW w:w="6051" w:type="dxa"/>
            <w:shd w:val="clear" w:color="auto" w:fill="auto"/>
          </w:tcPr>
          <w:p w:rsidR="002C52C3" w:rsidRPr="002C52C3" w:rsidRDefault="003B0D81" w:rsidP="002C52C3">
            <w:pPr>
              <w:widowControl w:val="0"/>
              <w:shd w:val="clear" w:color="auto" w:fill="FFFFFF"/>
              <w:adjustRightInd w:val="0"/>
              <w:ind w:left="10"/>
              <w:jc w:val="both"/>
              <w:rPr>
                <w:bCs/>
              </w:rPr>
            </w:pPr>
            <w:r w:rsidRPr="003B0D81">
              <w:rPr>
                <w:bCs/>
              </w:rPr>
              <w:t>О внесении изменений в постановление Администрации района от 29.10.2020 №460</w:t>
            </w:r>
          </w:p>
        </w:tc>
        <w:tc>
          <w:tcPr>
            <w:tcW w:w="1134" w:type="dxa"/>
            <w:shd w:val="clear" w:color="auto" w:fill="auto"/>
          </w:tcPr>
          <w:p w:rsidR="003B0D81" w:rsidRDefault="003B0D81" w:rsidP="003B0D81">
            <w:pPr>
              <w:widowControl w:val="0"/>
              <w:adjustRightInd w:val="0"/>
              <w:jc w:val="center"/>
            </w:pPr>
            <w:r>
              <w:t>стр. 20</w:t>
            </w:r>
          </w:p>
        </w:tc>
      </w:tr>
      <w:tr w:rsidR="007E7917" w:rsidRPr="007264B6" w:rsidTr="00954752">
        <w:trPr>
          <w:trHeight w:val="2230"/>
        </w:trPr>
        <w:tc>
          <w:tcPr>
            <w:tcW w:w="850" w:type="dxa"/>
            <w:shd w:val="clear" w:color="auto" w:fill="auto"/>
          </w:tcPr>
          <w:p w:rsidR="007E7917" w:rsidRDefault="007E7917" w:rsidP="00CA04BD">
            <w:pPr>
              <w:widowControl w:val="0"/>
              <w:adjustRightInd w:val="0"/>
              <w:jc w:val="center"/>
            </w:pPr>
            <w:r>
              <w:t>5</w:t>
            </w:r>
          </w:p>
        </w:tc>
        <w:tc>
          <w:tcPr>
            <w:tcW w:w="2172" w:type="dxa"/>
            <w:shd w:val="clear" w:color="auto" w:fill="auto"/>
          </w:tcPr>
          <w:p w:rsidR="007E7917" w:rsidRDefault="007E7917" w:rsidP="00CA04BD">
            <w:pPr>
              <w:widowControl w:val="0"/>
              <w:adjustRightInd w:val="0"/>
              <w:jc w:val="center"/>
            </w:pPr>
            <w:r>
              <w:t>22.11.2021 № 587</w:t>
            </w:r>
          </w:p>
        </w:tc>
        <w:tc>
          <w:tcPr>
            <w:tcW w:w="6051" w:type="dxa"/>
            <w:shd w:val="clear" w:color="auto" w:fill="auto"/>
          </w:tcPr>
          <w:p w:rsidR="007E7917" w:rsidRPr="007E7917" w:rsidRDefault="007E7917" w:rsidP="007E7917">
            <w:pPr>
              <w:widowControl w:val="0"/>
              <w:shd w:val="clear" w:color="auto" w:fill="FFFFFF"/>
              <w:adjustRightInd w:val="0"/>
              <w:ind w:left="10"/>
              <w:jc w:val="both"/>
              <w:rPr>
                <w:b/>
                <w:bCs/>
              </w:rPr>
            </w:pPr>
            <w:proofErr w:type="gramStart"/>
            <w:r w:rsidRPr="007E7917">
              <w:rPr>
                <w:bCs/>
              </w:rPr>
              <w:t>Об утверждении Положения о порядке  и условиях предоставления  до</w:t>
            </w:r>
            <w:bookmarkStart w:id="0" w:name="_GoBack"/>
            <w:bookmarkEnd w:id="0"/>
            <w:r w:rsidRPr="007E7917">
              <w:rPr>
                <w:bCs/>
              </w:rPr>
              <w:t>полнительных мер социальной по</w:t>
            </w:r>
            <w:r w:rsidRPr="007E7917">
              <w:rPr>
                <w:bCs/>
              </w:rPr>
              <w:t>д</w:t>
            </w:r>
            <w:r w:rsidRPr="007E7917">
              <w:rPr>
                <w:bCs/>
              </w:rPr>
              <w:t>держки в целях соблюдения предельного индекса платы граждан за коммунальные услуги на территории мун</w:t>
            </w:r>
            <w:r w:rsidRPr="007E7917">
              <w:rPr>
                <w:bCs/>
              </w:rPr>
              <w:t>и</w:t>
            </w:r>
            <w:r w:rsidRPr="007E7917">
              <w:rPr>
                <w:bCs/>
              </w:rPr>
              <w:t>ципального образования Поспелихинский Центральный сельсовет Алтайского края для МКП «</w:t>
            </w:r>
            <w:proofErr w:type="spellStart"/>
            <w:r w:rsidRPr="007E7917">
              <w:rPr>
                <w:bCs/>
              </w:rPr>
              <w:t>Жилкомсервис</w:t>
            </w:r>
            <w:proofErr w:type="spellEnd"/>
            <w:r w:rsidRPr="007E7917">
              <w:rPr>
                <w:bCs/>
              </w:rPr>
              <w:t>»  (потребители котельной № 75 по адресу:</w:t>
            </w:r>
            <w:proofErr w:type="gramEnd"/>
            <w:r w:rsidRPr="007E7917">
              <w:rPr>
                <w:bCs/>
              </w:rPr>
              <w:t xml:space="preserve"> Алтайский край, Поспелихинский район, </w:t>
            </w:r>
            <w:proofErr w:type="gramStart"/>
            <w:r w:rsidRPr="007E7917">
              <w:rPr>
                <w:bCs/>
              </w:rPr>
              <w:t>с</w:t>
            </w:r>
            <w:proofErr w:type="gramEnd"/>
            <w:r w:rsidRPr="007E7917">
              <w:rPr>
                <w:bCs/>
              </w:rPr>
              <w:t>. Поспелиха, ул. Алта</w:t>
            </w:r>
            <w:r w:rsidRPr="007E7917">
              <w:rPr>
                <w:bCs/>
              </w:rPr>
              <w:t>й</w:t>
            </w:r>
            <w:r>
              <w:rPr>
                <w:bCs/>
              </w:rPr>
              <w:t>ская д. 22А</w:t>
            </w:r>
          </w:p>
        </w:tc>
        <w:tc>
          <w:tcPr>
            <w:tcW w:w="1134" w:type="dxa"/>
            <w:shd w:val="clear" w:color="auto" w:fill="auto"/>
          </w:tcPr>
          <w:p w:rsidR="007E7917" w:rsidRDefault="007E7917" w:rsidP="003B0D81">
            <w:pPr>
              <w:widowControl w:val="0"/>
              <w:adjustRightInd w:val="0"/>
              <w:jc w:val="center"/>
            </w:pPr>
            <w:r>
              <w:t>стр. 24</w:t>
            </w:r>
          </w:p>
        </w:tc>
      </w:tr>
    </w:tbl>
    <w:p w:rsidR="00F67BB3" w:rsidRDefault="00F67BB3"/>
    <w:sectPr w:rsidR="00F67BB3" w:rsidSect="007E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0D" w:rsidRDefault="00AF1B0D" w:rsidP="00293B41">
      <w:r>
        <w:separator/>
      </w:r>
    </w:p>
  </w:endnote>
  <w:endnote w:type="continuationSeparator" w:id="0">
    <w:p w:rsidR="00AF1B0D" w:rsidRDefault="00AF1B0D" w:rsidP="0029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0D" w:rsidRDefault="00AF1B0D" w:rsidP="00293B41">
      <w:r>
        <w:separator/>
      </w:r>
    </w:p>
  </w:footnote>
  <w:footnote w:type="continuationSeparator" w:id="0">
    <w:p w:rsidR="00AF1B0D" w:rsidRDefault="00AF1B0D" w:rsidP="0029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849691"/>
      <w:docPartObj>
        <w:docPartGallery w:val="Page Numbers (Top of Page)"/>
        <w:docPartUnique/>
      </w:docPartObj>
    </w:sdtPr>
    <w:sdtEndPr/>
    <w:sdtContent>
      <w:p w:rsidR="007E7917" w:rsidRDefault="007E79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752">
          <w:rPr>
            <w:noProof/>
          </w:rPr>
          <w:t>38</w:t>
        </w:r>
        <w:r>
          <w:fldChar w:fldCharType="end"/>
        </w:r>
      </w:p>
    </w:sdtContent>
  </w:sdt>
  <w:p w:rsidR="007E7917" w:rsidRDefault="007E791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265840"/>
      <w:docPartObj>
        <w:docPartGallery w:val="Page Numbers (Top of Page)"/>
        <w:docPartUnique/>
      </w:docPartObj>
    </w:sdtPr>
    <w:sdtEndPr/>
    <w:sdtContent>
      <w:p w:rsidR="002C52C3" w:rsidRDefault="002C52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752">
          <w:rPr>
            <w:noProof/>
          </w:rPr>
          <w:t>40</w:t>
        </w:r>
        <w:r>
          <w:fldChar w:fldCharType="end"/>
        </w:r>
      </w:p>
    </w:sdtContent>
  </w:sdt>
  <w:p w:rsidR="002C52C3" w:rsidRDefault="002C52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49"/>
    <w:multiLevelType w:val="multilevel"/>
    <w:tmpl w:val="A118AC06"/>
    <w:lvl w:ilvl="0">
      <w:start w:val="1"/>
      <w:numFmt w:val="decimal"/>
      <w:lvlText w:val="2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1">
    <w:nsid w:val="063420A3"/>
    <w:multiLevelType w:val="multilevel"/>
    <w:tmpl w:val="8DB6E54C"/>
    <w:lvl w:ilvl="0">
      <w:start w:val="1"/>
      <w:numFmt w:val="decimal"/>
      <w:lvlText w:val="4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2">
    <w:nsid w:val="0A2F5355"/>
    <w:multiLevelType w:val="hybridMultilevel"/>
    <w:tmpl w:val="18BC3186"/>
    <w:lvl w:ilvl="0" w:tplc="5964C6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DD6384"/>
    <w:multiLevelType w:val="multilevel"/>
    <w:tmpl w:val="19C4F54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43DA7"/>
    <w:multiLevelType w:val="multilevel"/>
    <w:tmpl w:val="B91E24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1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>
    <w:nsid w:val="1DFC7FFA"/>
    <w:multiLevelType w:val="multilevel"/>
    <w:tmpl w:val="286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</w:abstractNum>
  <w:abstractNum w:abstractNumId="7">
    <w:nsid w:val="3A6C0149"/>
    <w:multiLevelType w:val="hybridMultilevel"/>
    <w:tmpl w:val="E098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748C8"/>
    <w:multiLevelType w:val="multilevel"/>
    <w:tmpl w:val="A9522A9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B85ADD"/>
    <w:multiLevelType w:val="multilevel"/>
    <w:tmpl w:val="0180CB26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EB3E1E"/>
    <w:multiLevelType w:val="multilevel"/>
    <w:tmpl w:val="ADBA4A44"/>
    <w:lvl w:ilvl="0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11">
    <w:nsid w:val="465C0720"/>
    <w:multiLevelType w:val="hybridMultilevel"/>
    <w:tmpl w:val="9AC8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059ED"/>
    <w:multiLevelType w:val="multilevel"/>
    <w:tmpl w:val="5978C0AC"/>
    <w:lvl w:ilvl="0">
      <w:start w:val="3"/>
      <w:numFmt w:val="decimal"/>
      <w:lvlText w:val="%1."/>
      <w:lvlJc w:val="left"/>
      <w:pPr>
        <w:ind w:left="4712" w:hanging="600"/>
      </w:pPr>
      <w:rPr>
        <w:b w:val="0"/>
        <w:u w:val="none" w:color="000000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b w:val="0"/>
        <w:u w:val="none" w:color="00000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b/>
        <w:u w:val="single"/>
      </w:rPr>
    </w:lvl>
  </w:abstractNum>
  <w:abstractNum w:abstractNumId="13">
    <w:nsid w:val="6BAF6ED5"/>
    <w:multiLevelType w:val="singleLevel"/>
    <w:tmpl w:val="C5725846"/>
    <w:lvl w:ilvl="0">
      <w:start w:val="2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4">
    <w:nsid w:val="6CCC22CD"/>
    <w:multiLevelType w:val="multilevel"/>
    <w:tmpl w:val="A3D23700"/>
    <w:lvl w:ilvl="0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%2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15">
    <w:nsid w:val="7EA54B10"/>
    <w:multiLevelType w:val="multilevel"/>
    <w:tmpl w:val="F5D6A7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5"/>
  </w:num>
  <w:num w:numId="5">
    <w:abstractNumId w:val="4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46"/>
    <w:rsid w:val="00036A04"/>
    <w:rsid w:val="001B293E"/>
    <w:rsid w:val="00271086"/>
    <w:rsid w:val="00293B41"/>
    <w:rsid w:val="002C52C3"/>
    <w:rsid w:val="00337D8D"/>
    <w:rsid w:val="0039222E"/>
    <w:rsid w:val="003B0D81"/>
    <w:rsid w:val="003D15CF"/>
    <w:rsid w:val="00417F0C"/>
    <w:rsid w:val="00462C1F"/>
    <w:rsid w:val="004814F8"/>
    <w:rsid w:val="004972A4"/>
    <w:rsid w:val="00510E36"/>
    <w:rsid w:val="006179C9"/>
    <w:rsid w:val="00703F9A"/>
    <w:rsid w:val="007A3D25"/>
    <w:rsid w:val="007E7917"/>
    <w:rsid w:val="00954752"/>
    <w:rsid w:val="009B6371"/>
    <w:rsid w:val="00AF1B0D"/>
    <w:rsid w:val="00AF42AC"/>
    <w:rsid w:val="00B95C6D"/>
    <w:rsid w:val="00BD0392"/>
    <w:rsid w:val="00C41538"/>
    <w:rsid w:val="00CA04BD"/>
    <w:rsid w:val="00D06391"/>
    <w:rsid w:val="00D44EBE"/>
    <w:rsid w:val="00DD430D"/>
    <w:rsid w:val="00E63A46"/>
    <w:rsid w:val="00E72BC2"/>
    <w:rsid w:val="00F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basedOn w:val="a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uiPriority w:val="99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B6371"/>
    <w:rPr>
      <w:rFonts w:cs="Times New Roman"/>
    </w:rPr>
  </w:style>
  <w:style w:type="paragraph" w:styleId="af0">
    <w:name w:val="Subtitle"/>
    <w:basedOn w:val="a"/>
    <w:next w:val="a"/>
    <w:link w:val="af1"/>
    <w:uiPriority w:val="11"/>
    <w:qFormat/>
    <w:rsid w:val="002C52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2C52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basedOn w:val="a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uiPriority w:val="99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B6371"/>
    <w:rPr>
      <w:rFonts w:cs="Times New Roman"/>
    </w:rPr>
  </w:style>
  <w:style w:type="paragraph" w:styleId="af0">
    <w:name w:val="Subtitle"/>
    <w:basedOn w:val="a"/>
    <w:next w:val="a"/>
    <w:link w:val="af1"/>
    <w:uiPriority w:val="11"/>
    <w:qFormat/>
    <w:rsid w:val="002C52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2C52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A874-D0FF-4D12-B4C9-B00B19D1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8652</Words>
  <Characters>49323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госуслуги</dc:creator>
  <cp:lastModifiedBy>Специалист госуслуги</cp:lastModifiedBy>
  <cp:revision>5</cp:revision>
  <dcterms:created xsi:type="dcterms:W3CDTF">2021-11-29T06:33:00Z</dcterms:created>
  <dcterms:modified xsi:type="dcterms:W3CDTF">2021-12-06T05:21:00Z</dcterms:modified>
</cp:coreProperties>
</file>