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C" w:rsidRPr="000B7BCC" w:rsidRDefault="000B7BCC" w:rsidP="000B7BCC">
      <w:pPr>
        <w:spacing w:after="0" w:line="660" w:lineRule="atLeast"/>
        <w:ind w:right="360"/>
        <w:jc w:val="center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</w:t>
      </w:r>
      <w:r w:rsidRPr="000B7BCC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21000025610000000004</w:t>
      </w:r>
    </w:p>
    <w:p w:rsidR="000B7BCC" w:rsidRPr="000B7BCC" w:rsidRDefault="000B7BCC" w:rsidP="000B7BCC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21.11.2022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13:02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13:18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13:18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объектов недвижимого имущества, являющихся муниципальной собственностью Поспелихинского района Алтайского края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2100002561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Поспелихинский район Алтайского края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ПОСПЕЛИХИНСКОГО РАЙОНА АЛТАЙСКОГО КРАЯ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2265001797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226501001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1022202523837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659700, КРАЙ АЛТАЙСКИЙ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ПОСПЕЛИХИНСКИЙ,СЕЛО ПОСПЕЛИХА,УЛИЦА КОММУНИСТИЧЕСКАЯ д. 7, корп. -, кв. -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659700, КРАЙ АЛТАЙСКИЙ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ПОСПЕЛИХИНСКИЙ,СЕЛО ПОСПЕЛИХА,УЛИЦА КОММУНИСТИЧЕСКАЯ д. 7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Филина Татьяна Владимировна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83855622561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otimpsp@mail.ru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2100002561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Поспелихинский район Алтайского края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ПОСПЕЛИХИНСКОГО РАЙОНА АЛТАЙСКОГО КРАЯ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2265001797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226501001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1022202523837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659700, КРАЙ АЛТАЙСКИЙ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ПОСПЕЛИХИНСКИЙ,СЕЛО ПОСПЕЛИХА,УЛИЦА КОММУНИСТИЧЕСКАЯ д. 7, корп. -, кв. -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659700, КРАЙ АЛТАЙСКИЙ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ПОСПЕЛИХИНСКИЙ,СЕЛО ПОСПЕЛИХА,УЛИЦА КОММУНИСТИЧЕСКАЯ д. 7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0B7BCC" w:rsidRPr="000B7BCC" w:rsidRDefault="000B7BCC" w:rsidP="000B7BCC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нежилое помещение – </w:t>
      </w:r>
      <w:bookmarkStart w:id="0" w:name="_GoBack"/>
      <w:proofErr w:type="spell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автогараж</w:t>
      </w:r>
      <w:proofErr w:type="spell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(3 бокс), кадастровый номер 22:35:010101:2642, с земельным участком, кадастровый номер 22:35:010101:2646</w:t>
      </w:r>
      <w:bookmarkEnd w:id="0"/>
    </w:p>
    <w:p w:rsidR="000B7BCC" w:rsidRPr="000B7BCC" w:rsidRDefault="000B7BCC" w:rsidP="000B7BCC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нежилое помещение – </w:t>
      </w: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автогараж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(3 бокс), кадастровый номер 22:35:010101:2642, с земельным участком, кадастровый номер 22:35:010101:2646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помещение – </w:t>
      </w: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автогараж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(3 бокс), кадастровый номер 22:35:010101:2642, год ввода 1971, общая площадь 66,5 </w:t>
      </w: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расположенный по адресу: Российская Федерация, Алтайский край, муниципальный район Поспелихинский, сельское поселение Поспелихинский Центральный сельсовет, село Поспелиха, переулок Мамонтовский, здание 2/1, помещение 2 с земельным участком, кадастровый номер 22:35:010101:2646, общей площадью 88 </w:t>
      </w: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вид разрешенного использования – Служебные гаражи, по адресу: Российская Федерация, Алтайский край, муниципальный район Поспелихинский, сельское поселение Поспелихинский Центральный сельсовет, село Поспелиха, переулок Мамонтовский, земельный участок 2/2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1 879,25 ₽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93,96 ₽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Алтайский край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Российская Федерация, Алтайский край, муниципальный район Поспелихинский, сельское поселение Поспелихинский Центральный сельсовет, село Поспелиха, переулок Мамонтовский, здание 2/1, помещение 2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1 879,25 ₽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Осмотр выставляемого на аукцион имущества производится заинтересованными лицами: 24.11.2022г. с 9 часов 00 минут до 13 часов 00 минут; 01.12.2022г. с 9 часов 00 минут до 13 часов 00 минут; 08.12.2022г. с 9 часов 00 минут до 13 часов 00 минут по вышеуказанному адресу, с участием представителей отдела по управлению муниципальным имуществом Администрации Поспелихинского района Алтайского края (телефон для согласования 8(38556) 22561 контактное лицо Филина Татьяна Владимировна).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Начальная цена за </w:t>
      </w:r>
      <w:proofErr w:type="spellStart"/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кв</w:t>
      </w:r>
      <w:proofErr w:type="gramStart"/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.м</w:t>
      </w:r>
      <w:proofErr w:type="spellEnd"/>
      <w:proofErr w:type="gramEnd"/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28,26 ₽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для хранения автотранспорта 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Возможна субаренда</w:t>
      </w:r>
    </w:p>
    <w:p w:rsidR="000B7BCC" w:rsidRPr="000B7BCC" w:rsidRDefault="000B7BCC" w:rsidP="000B7BCC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66,5 м</w:t>
      </w:r>
      <w:r w:rsidRPr="000B7BCC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  <w:proofErr w:type="gramEnd"/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установлены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автогараж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22:35:010101:2640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часть 1 этажа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22:35:010101:2642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1971 </w:t>
      </w:r>
    </w:p>
    <w:p w:rsidR="000B7BCC" w:rsidRPr="000B7BCC" w:rsidRDefault="000B7BCC" w:rsidP="000B7BCC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91050" cy="3443288"/>
            <wp:effectExtent l="0" t="0" r="0" b="508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30" cy="34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CC" w:rsidRPr="000B7BCC" w:rsidRDefault="000B7BCC" w:rsidP="000B7BCC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val="en-US"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</w:t>
      </w: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val="en-US" w:eastAsia="ru-RU"/>
        </w:rPr>
        <w:t xml:space="preserve"> </w:t>
      </w:r>
      <w:r w:rsidRPr="000B7BCC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лота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report-ee0961ad-3d5b-4971-94e7-e5628ef6dbdf-OfSite-2022-07-29-072326-22-01[</w:t>
      </w:r>
      <w:proofErr w:type="gramEnd"/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1659666131].pdf</w:t>
      </w:r>
    </w:p>
    <w:p w:rsidR="000B7BCC" w:rsidRPr="000B7BCC" w:rsidRDefault="000B7BCC" w:rsidP="000B7BCC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val="en-US" w:eastAsia="ru-RU"/>
        </w:rPr>
      </w:pPr>
      <w:proofErr w:type="gramStart"/>
      <w:r w:rsidRPr="000B7BCC">
        <w:rPr>
          <w:rFonts w:ascii="Arial" w:eastAsia="Times New Roman" w:hAnsi="Arial" w:cs="Arial"/>
          <w:color w:val="60769F"/>
          <w:sz w:val="18"/>
          <w:szCs w:val="18"/>
          <w:lang w:val="en-US" w:eastAsia="ru-RU"/>
        </w:rPr>
        <w:t xml:space="preserve">227.86 </w:t>
      </w:r>
      <w:r w:rsidRPr="000B7BCC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Кб</w:t>
      </w:r>
      <w:r w:rsidRPr="000B7BCC">
        <w:rPr>
          <w:rFonts w:ascii="Arial" w:eastAsia="Times New Roman" w:hAnsi="Arial" w:cs="Arial"/>
          <w:color w:val="60769F"/>
          <w:sz w:val="18"/>
          <w:szCs w:val="18"/>
          <w:lang w:val="en-US" w:eastAsia="ru-RU"/>
        </w:rPr>
        <w:t>21.11.2022</w:t>
      </w:r>
      <w:proofErr w:type="gramEnd"/>
    </w:p>
    <w:p w:rsidR="000B7BCC" w:rsidRPr="000B7BCC" w:rsidRDefault="000B7BCC" w:rsidP="000B7BCC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val="en-US"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</w:t>
      </w:r>
      <w:r w:rsidRPr="000B7BCC">
        <w:rPr>
          <w:rFonts w:ascii="Arial" w:eastAsia="Times New Roman" w:hAnsi="Arial" w:cs="Arial"/>
          <w:color w:val="143370"/>
          <w:sz w:val="21"/>
          <w:szCs w:val="21"/>
          <w:lang w:val="en-US" w:eastAsia="ru-RU"/>
        </w:rPr>
        <w:t xml:space="preserve"> </w:t>
      </w: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лота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report-d502b58b-4429-4046-a963-b9f057af77b7-OfSite-2022-10-14-405247-22-01[</w:t>
      </w:r>
      <w:proofErr w:type="gramEnd"/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0] </w:t>
      </w:r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</w:t>
      </w:r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.pdf</w:t>
      </w:r>
    </w:p>
    <w:p w:rsidR="000B7BCC" w:rsidRPr="000B7BCC" w:rsidRDefault="000B7BCC" w:rsidP="000B7BCC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317.31 Кб21.11.2022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пункту 13 Документации об аукционе (прилагается)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пункту 10 информационной карты аукциона, раздел V. Аукционной документации (прилагается)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пункту 10 информационной карты аукциона, раздел V. Аукционной документации (прилагается) 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22.11.2022 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12.12.2022 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согласно Аукционной документации (прилагается)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12.12.2022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14.12.2022 </w:t>
      </w:r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</w:t>
      </w:r>
      <w:proofErr w:type="gramStart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0B7B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подачи заявок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Алтайский край, Поспелихинский район, 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Поспелиха, ул. Коммунистическая, 7, </w:t>
      </w:r>
      <w:proofErr w:type="spell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каб</w:t>
      </w:r>
      <w:proofErr w:type="spell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13.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аукциона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Алтайский край, Поспелихинский район, 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gramStart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Поспелиха</w:t>
      </w:r>
      <w:proofErr w:type="gramEnd"/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Коммунистическая, 7, зал заседаний Администрации района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Срок, место и порядок предоставления документации об аукционе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Аукционной документации (прилагается)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Сайт размещения документации об аукционе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https://torgi.gov.ru и https://pos-admin.ru/pages/371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:rsidR="000B7BCC" w:rsidRPr="000B7BCC" w:rsidRDefault="000B7BCC" w:rsidP="000B7BCC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плата за документацию об аукционе не взимается </w:t>
      </w:r>
    </w:p>
    <w:p w:rsidR="000B7BCC" w:rsidRPr="000B7BCC" w:rsidRDefault="000B7BCC" w:rsidP="000B7BCC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0B7BCC" w:rsidRPr="000B7BCC" w:rsidRDefault="000B7BCC" w:rsidP="000B7BCC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согласно пункту 21 информационной карты аукциона, раздел V. Аукционной документации (прилагается) </w:t>
      </w:r>
    </w:p>
    <w:p w:rsidR="000B7BCC" w:rsidRPr="000B7BCC" w:rsidRDefault="000B7BCC" w:rsidP="000B7BCC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B7BCC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Документы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 для аукциона.doc</w:t>
      </w:r>
    </w:p>
    <w:p w:rsidR="000B7BCC" w:rsidRPr="000B7BCC" w:rsidRDefault="000B7BCC" w:rsidP="000B7BCC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274.00 Кб21.11.2022</w:t>
      </w:r>
    </w:p>
    <w:p w:rsidR="000B7BCC" w:rsidRPr="000B7BCC" w:rsidRDefault="000B7BCC" w:rsidP="000B7BCC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B7B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0B7BCC" w:rsidRPr="000B7BCC" w:rsidRDefault="000B7BCC" w:rsidP="000B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0B7B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0B7BCC" w:rsidRPr="000B7BCC" w:rsidRDefault="000B7BCC" w:rsidP="000B7BCC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B7BCC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13.70 Кб21.11.2022</w:t>
      </w:r>
    </w:p>
    <w:p w:rsidR="004A6A05" w:rsidRDefault="004A6A05"/>
    <w:sectPr w:rsidR="004A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C"/>
    <w:rsid w:val="000A1C87"/>
    <w:rsid w:val="000B7BCC"/>
    <w:rsid w:val="00112EE6"/>
    <w:rsid w:val="00134BC6"/>
    <w:rsid w:val="00154ED0"/>
    <w:rsid w:val="0018766B"/>
    <w:rsid w:val="001D32F8"/>
    <w:rsid w:val="002B51BE"/>
    <w:rsid w:val="00372AFD"/>
    <w:rsid w:val="003D575F"/>
    <w:rsid w:val="00421B41"/>
    <w:rsid w:val="0044128A"/>
    <w:rsid w:val="00465E50"/>
    <w:rsid w:val="004A0436"/>
    <w:rsid w:val="004A6A05"/>
    <w:rsid w:val="00605B68"/>
    <w:rsid w:val="007901F3"/>
    <w:rsid w:val="007A3EEA"/>
    <w:rsid w:val="00835F66"/>
    <w:rsid w:val="00896C6E"/>
    <w:rsid w:val="008F4865"/>
    <w:rsid w:val="009003EB"/>
    <w:rsid w:val="0094313F"/>
    <w:rsid w:val="00B72177"/>
    <w:rsid w:val="00BF52A3"/>
    <w:rsid w:val="00C11FBC"/>
    <w:rsid w:val="00C862F3"/>
    <w:rsid w:val="00CB7159"/>
    <w:rsid w:val="00D04233"/>
    <w:rsid w:val="00E44F51"/>
    <w:rsid w:val="00E644B0"/>
    <w:rsid w:val="00E76F43"/>
    <w:rsid w:val="00E93C8B"/>
    <w:rsid w:val="00EA1FC8"/>
    <w:rsid w:val="00F92C8E"/>
    <w:rsid w:val="00F96CD5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B7BCC"/>
  </w:style>
  <w:style w:type="character" w:customStyle="1" w:styleId="time-dimmed">
    <w:name w:val="time-dimmed"/>
    <w:basedOn w:val="a0"/>
    <w:rsid w:val="000B7BCC"/>
  </w:style>
  <w:style w:type="character" w:customStyle="1" w:styleId="buttonlabel">
    <w:name w:val="button__label"/>
    <w:basedOn w:val="a0"/>
    <w:rsid w:val="000B7BCC"/>
  </w:style>
  <w:style w:type="character" w:customStyle="1" w:styleId="checkbox-wrapperlabel">
    <w:name w:val="checkbox-wrapper__label"/>
    <w:basedOn w:val="a0"/>
    <w:rsid w:val="000B7BCC"/>
  </w:style>
  <w:style w:type="paragraph" w:styleId="a3">
    <w:name w:val="Balloon Text"/>
    <w:basedOn w:val="a"/>
    <w:link w:val="a4"/>
    <w:uiPriority w:val="99"/>
    <w:semiHidden/>
    <w:unhideWhenUsed/>
    <w:rsid w:val="000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B7BCC"/>
  </w:style>
  <w:style w:type="character" w:customStyle="1" w:styleId="time-dimmed">
    <w:name w:val="time-dimmed"/>
    <w:basedOn w:val="a0"/>
    <w:rsid w:val="000B7BCC"/>
  </w:style>
  <w:style w:type="character" w:customStyle="1" w:styleId="buttonlabel">
    <w:name w:val="button__label"/>
    <w:basedOn w:val="a0"/>
    <w:rsid w:val="000B7BCC"/>
  </w:style>
  <w:style w:type="character" w:customStyle="1" w:styleId="checkbox-wrapperlabel">
    <w:name w:val="checkbox-wrapper__label"/>
    <w:basedOn w:val="a0"/>
    <w:rsid w:val="000B7BCC"/>
  </w:style>
  <w:style w:type="paragraph" w:styleId="a3">
    <w:name w:val="Balloon Text"/>
    <w:basedOn w:val="a"/>
    <w:link w:val="a4"/>
    <w:uiPriority w:val="99"/>
    <w:semiHidden/>
    <w:unhideWhenUsed/>
    <w:rsid w:val="000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46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0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2013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17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390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8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89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5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3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3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5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4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4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2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7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4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39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4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50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6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9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9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7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1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7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7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3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4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6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8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7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00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04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2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7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7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50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6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3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0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04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9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4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7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9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654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537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09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8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9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1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6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9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4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4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9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09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7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8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0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7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NACH-IMUCH</dc:creator>
  <cp:lastModifiedBy>NACH-IMUCH</cp:lastModifiedBy>
  <cp:revision>1</cp:revision>
  <cp:lastPrinted>2022-11-21T06:22:00Z</cp:lastPrinted>
  <dcterms:created xsi:type="dcterms:W3CDTF">2022-11-21T06:18:00Z</dcterms:created>
  <dcterms:modified xsi:type="dcterms:W3CDTF">2022-11-21T06:26:00Z</dcterms:modified>
</cp:coreProperties>
</file>