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AA7135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20.09.2019</w:t>
      </w:r>
      <w:r w:rsidR="00436C3B" w:rsidRPr="00675516">
        <w:rPr>
          <w:sz w:val="28"/>
          <w:szCs w:val="28"/>
        </w:rPr>
        <w:t xml:space="preserve"> 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 w:rsidR="007852BB">
        <w:rPr>
          <w:sz w:val="28"/>
          <w:szCs w:val="28"/>
        </w:rPr>
        <w:t xml:space="preserve">               </w:t>
      </w:r>
      <w:r w:rsidR="00B82684">
        <w:rPr>
          <w:sz w:val="28"/>
          <w:szCs w:val="28"/>
        </w:rPr>
        <w:t xml:space="preserve">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436C3B" w:rsidRPr="00675516">
        <w:rPr>
          <w:sz w:val="28"/>
          <w:szCs w:val="28"/>
        </w:rPr>
        <w:t xml:space="preserve"> </w:t>
      </w:r>
      <w:r w:rsidR="007852BB">
        <w:rPr>
          <w:sz w:val="28"/>
          <w:szCs w:val="28"/>
        </w:rPr>
        <w:t xml:space="preserve">№ </w:t>
      </w:r>
      <w:r>
        <w:rPr>
          <w:sz w:val="28"/>
          <w:szCs w:val="28"/>
        </w:rPr>
        <w:t>458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1668CF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61374C">
              <w:rPr>
                <w:sz w:val="28"/>
                <w:szCs w:val="28"/>
              </w:rPr>
              <w:t>26</w:t>
            </w:r>
            <w:r w:rsidR="006948C6">
              <w:rPr>
                <w:sz w:val="28"/>
                <w:szCs w:val="28"/>
              </w:rPr>
              <w:t>.</w:t>
            </w:r>
            <w:r w:rsidR="0061374C">
              <w:rPr>
                <w:sz w:val="28"/>
                <w:szCs w:val="28"/>
              </w:rPr>
              <w:t>01</w:t>
            </w:r>
            <w:r w:rsidR="005B66D0">
              <w:rPr>
                <w:sz w:val="28"/>
                <w:szCs w:val="28"/>
              </w:rPr>
              <w:t>.201</w:t>
            </w:r>
            <w:r w:rsidR="0061374C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61374C">
              <w:rPr>
                <w:sz w:val="28"/>
                <w:szCs w:val="28"/>
              </w:rPr>
              <w:t>4</w:t>
            </w:r>
            <w:r w:rsidR="001668CF">
              <w:rPr>
                <w:sz w:val="28"/>
                <w:szCs w:val="28"/>
              </w:rPr>
              <w:t>1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</w:t>
      </w:r>
      <w:r w:rsidR="00AA7135" w:rsidRPr="00AA7135">
        <w:rPr>
          <w:rFonts w:eastAsia="Calibri"/>
          <w:sz w:val="28"/>
          <w:szCs w:val="28"/>
          <w:lang w:eastAsia="ar-SA"/>
        </w:rPr>
        <w:t>принимая во внимание Протест Прокурат</w:t>
      </w:r>
      <w:r w:rsidR="00AA7135" w:rsidRPr="00AA7135">
        <w:rPr>
          <w:rFonts w:eastAsia="Calibri"/>
          <w:sz w:val="28"/>
          <w:szCs w:val="28"/>
          <w:lang w:eastAsia="ar-SA"/>
        </w:rPr>
        <w:t>у</w:t>
      </w:r>
      <w:r w:rsidR="00AA7135" w:rsidRPr="00AA7135">
        <w:rPr>
          <w:rFonts w:eastAsia="Calibri"/>
          <w:sz w:val="28"/>
          <w:szCs w:val="28"/>
          <w:lang w:eastAsia="ar-SA"/>
        </w:rPr>
        <w:t>ры Поспелихинского района от 13.09.2019 № 02-42-2019</w:t>
      </w:r>
      <w:r w:rsidR="00AA7135">
        <w:rPr>
          <w:rFonts w:eastAsia="Calibri"/>
          <w:sz w:val="28"/>
          <w:szCs w:val="28"/>
          <w:lang w:eastAsia="ar-SA"/>
        </w:rPr>
        <w:t>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8E0E7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61374C">
        <w:rPr>
          <w:sz w:val="28"/>
          <w:szCs w:val="28"/>
        </w:rPr>
        <w:t>26</w:t>
      </w:r>
      <w:r w:rsidRPr="00E023FA">
        <w:rPr>
          <w:sz w:val="28"/>
          <w:szCs w:val="28"/>
        </w:rPr>
        <w:t>.</w:t>
      </w:r>
      <w:r w:rsidR="0061374C">
        <w:rPr>
          <w:sz w:val="28"/>
          <w:szCs w:val="28"/>
        </w:rPr>
        <w:t>01</w:t>
      </w:r>
      <w:r w:rsidRPr="00E023FA">
        <w:rPr>
          <w:sz w:val="28"/>
          <w:szCs w:val="28"/>
        </w:rPr>
        <w:t>.201</w:t>
      </w:r>
      <w:r w:rsidR="0061374C">
        <w:rPr>
          <w:sz w:val="28"/>
          <w:szCs w:val="28"/>
        </w:rPr>
        <w:t>8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61374C">
        <w:rPr>
          <w:sz w:val="28"/>
          <w:szCs w:val="28"/>
        </w:rPr>
        <w:t>4</w:t>
      </w:r>
      <w:r w:rsidR="001668CF">
        <w:rPr>
          <w:sz w:val="28"/>
          <w:szCs w:val="28"/>
        </w:rPr>
        <w:t>1</w:t>
      </w:r>
      <w:r w:rsidRPr="00E023FA">
        <w:rPr>
          <w:sz w:val="28"/>
          <w:szCs w:val="28"/>
        </w:rPr>
        <w:t xml:space="preserve"> «</w:t>
      </w:r>
      <w:r w:rsidR="008E0E70">
        <w:rPr>
          <w:sz w:val="28"/>
          <w:szCs w:val="28"/>
        </w:rPr>
        <w:t>Об утверждении Административ</w:t>
      </w:r>
      <w:r w:rsidR="008E0E70" w:rsidRPr="008E0E70">
        <w:rPr>
          <w:sz w:val="28"/>
          <w:szCs w:val="28"/>
        </w:rPr>
        <w:t>ного регламента предоставления муниц</w:t>
      </w:r>
      <w:r w:rsidR="008E0E70" w:rsidRPr="008E0E70">
        <w:rPr>
          <w:sz w:val="28"/>
          <w:szCs w:val="28"/>
        </w:rPr>
        <w:t>и</w:t>
      </w:r>
      <w:r w:rsidR="008E0E70" w:rsidRPr="008E0E70">
        <w:rPr>
          <w:sz w:val="28"/>
          <w:szCs w:val="28"/>
        </w:rPr>
        <w:t>пальной услуги «</w:t>
      </w:r>
      <w:r w:rsidR="001668CF">
        <w:rPr>
          <w:sz w:val="28"/>
          <w:szCs w:val="28"/>
        </w:rPr>
        <w:t>Предоставление информации о текущей успеваемости уч</w:t>
      </w:r>
      <w:r w:rsidR="001668CF">
        <w:rPr>
          <w:sz w:val="28"/>
          <w:szCs w:val="28"/>
        </w:rPr>
        <w:t>а</w:t>
      </w:r>
      <w:r w:rsidR="001668CF">
        <w:rPr>
          <w:sz w:val="28"/>
          <w:szCs w:val="28"/>
        </w:rPr>
        <w:t>щегося, ведение электронного дневника и электронного журнала успеваем</w:t>
      </w:r>
      <w:r w:rsidR="001668CF">
        <w:rPr>
          <w:sz w:val="28"/>
          <w:szCs w:val="28"/>
        </w:rPr>
        <w:t>о</w:t>
      </w:r>
      <w:r w:rsidR="001668CF">
        <w:rPr>
          <w:sz w:val="28"/>
          <w:szCs w:val="28"/>
        </w:rPr>
        <w:t>сти</w:t>
      </w:r>
      <w:r w:rsidR="00D761DF">
        <w:rPr>
          <w:sz w:val="28"/>
          <w:szCs w:val="28"/>
        </w:rPr>
        <w:t>»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</w:t>
      </w:r>
      <w:r w:rsidR="00410549">
        <w:rPr>
          <w:sz w:val="28"/>
          <w:szCs w:val="28"/>
        </w:rPr>
        <w:t>.</w:t>
      </w:r>
      <w:r w:rsidR="001668CF">
        <w:rPr>
          <w:sz w:val="28"/>
          <w:szCs w:val="28"/>
        </w:rPr>
        <w:t>9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добавить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</w:t>
      </w:r>
      <w:r w:rsidR="00410549">
        <w:rPr>
          <w:sz w:val="28"/>
          <w:szCs w:val="28"/>
        </w:rPr>
        <w:t>»</w:t>
      </w:r>
      <w:r w:rsidR="00611647">
        <w:rPr>
          <w:sz w:val="28"/>
          <w:szCs w:val="28"/>
        </w:rPr>
        <w:t>:</w:t>
      </w:r>
    </w:p>
    <w:p w:rsidR="00611647" w:rsidRDefault="007852BB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1647">
        <w:rPr>
          <w:sz w:val="28"/>
          <w:szCs w:val="28"/>
        </w:rPr>
        <w:t>редставления документов и информации, отсутствие и (или) недост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верность которых не указывались при первоначальном отказе в приеме д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611647">
        <w:rPr>
          <w:sz w:val="28"/>
          <w:szCs w:val="28"/>
        </w:rPr>
        <w:t>а</w:t>
      </w:r>
      <w:r w:rsidR="00611647"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r w:rsidR="0052287C">
        <w:rPr>
          <w:sz w:val="28"/>
          <w:szCs w:val="28"/>
        </w:rPr>
        <w:t>»</w:t>
      </w:r>
    </w:p>
    <w:p w:rsidR="007852BB" w:rsidRDefault="007852BB" w:rsidP="00865000">
      <w:pPr>
        <w:ind w:firstLine="540"/>
        <w:jc w:val="both"/>
        <w:rPr>
          <w:sz w:val="28"/>
          <w:szCs w:val="28"/>
        </w:rPr>
      </w:pPr>
    </w:p>
    <w:p w:rsidR="00AA3EB8" w:rsidRDefault="00865000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 w:rsidR="00AA3EB8">
        <w:rPr>
          <w:sz w:val="28"/>
          <w:szCs w:val="28"/>
        </w:rPr>
        <w:t>читать в новой р</w:t>
      </w:r>
      <w:r w:rsidR="00AA3EB8">
        <w:rPr>
          <w:sz w:val="28"/>
          <w:szCs w:val="28"/>
        </w:rPr>
        <w:t>е</w:t>
      </w:r>
      <w:r w:rsidR="00AA3EB8">
        <w:rPr>
          <w:sz w:val="28"/>
          <w:szCs w:val="28"/>
        </w:rPr>
        <w:t>дакции: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V. Досудебный (внесудебный) порядок обжалования решений и де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</w:t>
      </w:r>
      <w:r w:rsidR="00AA313A">
        <w:rPr>
          <w:sz w:val="28"/>
          <w:szCs w:val="28"/>
        </w:rPr>
        <w:t>А</w:t>
      </w:r>
      <w:r w:rsidRPr="00AA3EB8">
        <w:rPr>
          <w:sz w:val="28"/>
          <w:szCs w:val="28"/>
        </w:rPr>
        <w:t>дминистрации Поспелихинского района, предоставляющего муницип</w:t>
      </w:r>
      <w:r w:rsidR="00D54A9D">
        <w:rPr>
          <w:sz w:val="28"/>
          <w:szCs w:val="28"/>
        </w:rPr>
        <w:t>альную услугу, должностных лиц А</w:t>
      </w:r>
      <w:r w:rsidRPr="00AA3EB8">
        <w:rPr>
          <w:sz w:val="28"/>
          <w:szCs w:val="28"/>
        </w:rPr>
        <w:t>дминистр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ции Поспелихинского района, либо муниципальных служащих при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AA3EB8">
        <w:rPr>
          <w:sz w:val="28"/>
          <w:szCs w:val="28"/>
        </w:rPr>
        <w:t>каза</w:t>
      </w:r>
      <w:proofErr w:type="spellEnd"/>
      <w:r w:rsidRPr="00AA3EB8"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конами, иными нормативными правовыми актами Алтайского края и мун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ципальными правовыми актами;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A3EB8">
        <w:rPr>
          <w:sz w:val="28"/>
          <w:szCs w:val="28"/>
        </w:rPr>
        <w:lastRenderedPageBreak/>
        <w:t>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9) приостановление предоставления муниципальной услуги, если осн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AA3EB8">
        <w:rPr>
          <w:sz w:val="28"/>
          <w:szCs w:val="28"/>
        </w:rPr>
        <w:t>я</w:t>
      </w:r>
      <w:r w:rsidRPr="00AA3EB8">
        <w:rPr>
          <w:sz w:val="28"/>
          <w:szCs w:val="28"/>
        </w:rPr>
        <w:t>тыми в соответствии с ними иными нормативными правовыми актами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Федерации, законами, иными нормативными правовыми актами А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>тайского края и муниципальными правовыми акта</w:t>
      </w:r>
      <w:r w:rsidR="007852BB">
        <w:rPr>
          <w:sz w:val="28"/>
          <w:szCs w:val="28"/>
        </w:rPr>
        <w:t>ми;</w:t>
      </w:r>
      <w:proofErr w:type="gramEnd"/>
    </w:p>
    <w:p w:rsidR="007852BB" w:rsidRPr="00AA3EB8" w:rsidRDefault="007852BB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852BB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852BB">
        <w:rPr>
          <w:sz w:val="28"/>
          <w:szCs w:val="28"/>
        </w:rPr>
        <w:t>и</w:t>
      </w:r>
      <w:r w:rsidRPr="007852BB">
        <w:rPr>
          <w:sz w:val="28"/>
          <w:szCs w:val="28"/>
        </w:rPr>
        <w:t>пальной услуги, за исключением случаев, п.2.9 Главы 2 настоящего Админ</w:t>
      </w:r>
      <w:r w:rsidRPr="007852BB">
        <w:rPr>
          <w:sz w:val="28"/>
          <w:szCs w:val="28"/>
        </w:rPr>
        <w:t>и</w:t>
      </w:r>
      <w:r w:rsidRPr="007852BB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7852BB">
        <w:rPr>
          <w:sz w:val="28"/>
          <w:szCs w:val="28"/>
        </w:rPr>
        <w:t>б</w:t>
      </w:r>
      <w:r w:rsidRPr="007852BB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7852BB">
        <w:rPr>
          <w:sz w:val="28"/>
          <w:szCs w:val="28"/>
        </w:rPr>
        <w:t>л</w:t>
      </w:r>
      <w:r w:rsidRPr="007852BB">
        <w:rPr>
          <w:sz w:val="28"/>
          <w:szCs w:val="28"/>
        </w:rPr>
        <w:t>ном объеме в порядке, определенном нормативными правовыми актами Ро</w:t>
      </w:r>
      <w:r w:rsidRPr="007852BB">
        <w:rPr>
          <w:sz w:val="28"/>
          <w:szCs w:val="28"/>
        </w:rPr>
        <w:t>с</w:t>
      </w:r>
      <w:r w:rsidRPr="007852BB">
        <w:rPr>
          <w:sz w:val="28"/>
          <w:szCs w:val="28"/>
        </w:rPr>
        <w:t>сийской Федерации, законами, иными нормативными правовыми актами А</w:t>
      </w:r>
      <w:r w:rsidRPr="007852BB">
        <w:rPr>
          <w:sz w:val="28"/>
          <w:szCs w:val="28"/>
        </w:rPr>
        <w:t>л</w:t>
      </w:r>
      <w:r w:rsidRPr="007852BB">
        <w:rPr>
          <w:sz w:val="28"/>
          <w:szCs w:val="28"/>
        </w:rPr>
        <w:t>тайского края и муниципальными правовыми актами».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 Общие требования к порядку подачи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Жалоба на действия (бездействие) и решения руководителя органа мес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ного самоуправления направляется</w:t>
      </w:r>
      <w:r w:rsidR="00AA313A">
        <w:rPr>
          <w:sz w:val="28"/>
          <w:szCs w:val="28"/>
        </w:rPr>
        <w:t xml:space="preserve"> главе администрации Поспелихин</w:t>
      </w:r>
      <w:r w:rsidRPr="00AA3EB8">
        <w:rPr>
          <w:sz w:val="28"/>
          <w:szCs w:val="28"/>
        </w:rPr>
        <w:t>ского района.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5.3.2. </w:t>
      </w:r>
      <w:proofErr w:type="gramStart"/>
      <w:r w:rsidRPr="00AA3EB8">
        <w:rPr>
          <w:sz w:val="28"/>
          <w:szCs w:val="28"/>
        </w:rPr>
        <w:t>Жалоба может быть направлена по почте, официальный сайт а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ными и муниципальными служащими (далее – «портал досудебного обжал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</w:t>
      </w:r>
      <w:proofErr w:type="gramEnd"/>
      <w:r w:rsidRPr="00AA3EB8">
        <w:rPr>
          <w:sz w:val="28"/>
          <w:szCs w:val="28"/>
        </w:rPr>
        <w:t xml:space="preserve">»), а также может быть </w:t>
      </w:r>
      <w:proofErr w:type="gramStart"/>
      <w:r w:rsidRPr="00AA3EB8">
        <w:rPr>
          <w:sz w:val="28"/>
          <w:szCs w:val="28"/>
        </w:rPr>
        <w:t>принята</w:t>
      </w:r>
      <w:proofErr w:type="gramEnd"/>
      <w:r w:rsidRPr="00AA3EB8">
        <w:rPr>
          <w:sz w:val="28"/>
          <w:szCs w:val="28"/>
        </w:rPr>
        <w:t xml:space="preserve"> при личном приеме заявителя.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5.3.3. В электронном виде жалоба может быть подана заявителем </w:t>
      </w:r>
      <w:proofErr w:type="spellStart"/>
      <w:proofErr w:type="gramStart"/>
      <w:r w:rsidRPr="00AA3EB8">
        <w:rPr>
          <w:sz w:val="28"/>
          <w:szCs w:val="28"/>
        </w:rPr>
        <w:t>по-средством</w:t>
      </w:r>
      <w:proofErr w:type="spellEnd"/>
      <w:proofErr w:type="gramEnd"/>
      <w:r w:rsidRPr="00AA3EB8">
        <w:rPr>
          <w:sz w:val="28"/>
          <w:szCs w:val="28"/>
        </w:rPr>
        <w:t>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а) официального сайта органа местного самоуправления в информац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онно-телекоммуникационной сети «Интернет»;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б) Единого портала государственных и муниципальных услуг (</w:t>
      </w:r>
      <w:proofErr w:type="spellStart"/>
      <w:proofErr w:type="gramStart"/>
      <w:r w:rsidRPr="00AA3EB8">
        <w:rPr>
          <w:sz w:val="28"/>
          <w:szCs w:val="28"/>
        </w:rPr>
        <w:t>функ-ций</w:t>
      </w:r>
      <w:proofErr w:type="spellEnd"/>
      <w:proofErr w:type="gramEnd"/>
      <w:r w:rsidRPr="00AA3EB8">
        <w:rPr>
          <w:sz w:val="28"/>
          <w:szCs w:val="28"/>
        </w:rPr>
        <w:t>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в) портала досудебного обжалования (do.gosuslugi.ru).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5.4. Прием жалоб в письменной форме осуществляется органом </w:t>
      </w:r>
      <w:proofErr w:type="gramStart"/>
      <w:r w:rsidRPr="00AA3EB8">
        <w:rPr>
          <w:sz w:val="28"/>
          <w:szCs w:val="28"/>
        </w:rPr>
        <w:t>мест-</w:t>
      </w:r>
      <w:proofErr w:type="spellStart"/>
      <w:r w:rsidRPr="00AA3EB8">
        <w:rPr>
          <w:sz w:val="28"/>
          <w:szCs w:val="28"/>
        </w:rPr>
        <w:t>ного</w:t>
      </w:r>
      <w:proofErr w:type="spellEnd"/>
      <w:proofErr w:type="gramEnd"/>
      <w:r w:rsidRPr="00AA3EB8">
        <w:rPr>
          <w:sz w:val="28"/>
          <w:szCs w:val="28"/>
        </w:rPr>
        <w:t xml:space="preserve"> самоуправления, в месте предоставления муниципальной услуги (в м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чен результат указанной муниципальной услуги).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Время приема жалоб совпадает со временем предоставления </w:t>
      </w:r>
      <w:proofErr w:type="spellStart"/>
      <w:proofErr w:type="gramStart"/>
      <w:r w:rsidRPr="00AA3EB8">
        <w:rPr>
          <w:sz w:val="28"/>
          <w:szCs w:val="28"/>
        </w:rPr>
        <w:t>муници-пальной</w:t>
      </w:r>
      <w:proofErr w:type="spellEnd"/>
      <w:proofErr w:type="gramEnd"/>
      <w:r w:rsidRPr="00AA3EB8">
        <w:rPr>
          <w:sz w:val="28"/>
          <w:szCs w:val="28"/>
        </w:rPr>
        <w:t xml:space="preserve"> услуги.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AA3EB8">
        <w:rPr>
          <w:sz w:val="28"/>
          <w:szCs w:val="28"/>
        </w:rPr>
        <w:t>пре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ставлена</w:t>
      </w:r>
      <w:proofErr w:type="gramEnd"/>
      <w:r w:rsidRPr="00AA3EB8">
        <w:rPr>
          <w:sz w:val="28"/>
          <w:szCs w:val="28"/>
        </w:rPr>
        <w:t>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доверенность, оформленная в соответствии с </w:t>
      </w:r>
      <w:proofErr w:type="gramStart"/>
      <w:r w:rsidRPr="00AA3EB8">
        <w:rPr>
          <w:sz w:val="28"/>
          <w:szCs w:val="28"/>
        </w:rPr>
        <w:t>действующим</w:t>
      </w:r>
      <w:proofErr w:type="gramEnd"/>
      <w:r w:rsidRPr="00AA3EB8">
        <w:rPr>
          <w:sz w:val="28"/>
          <w:szCs w:val="28"/>
        </w:rPr>
        <w:t xml:space="preserve"> </w:t>
      </w:r>
      <w:proofErr w:type="spellStart"/>
      <w:r w:rsidRPr="00AA3EB8">
        <w:rPr>
          <w:sz w:val="28"/>
          <w:szCs w:val="28"/>
        </w:rPr>
        <w:t>законода-тельством</w:t>
      </w:r>
      <w:proofErr w:type="spellEnd"/>
      <w:r w:rsidRPr="00AA3EB8">
        <w:rPr>
          <w:sz w:val="28"/>
          <w:szCs w:val="28"/>
        </w:rPr>
        <w:t xml:space="preserve"> Российской Федерации;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мент, удостоверяющий личность заявителя, не требуется.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5.9. Срок рассмотрения жалобы исчисляется со дня</w:t>
      </w:r>
      <w:r w:rsidR="008F3EE3">
        <w:rPr>
          <w:sz w:val="28"/>
          <w:szCs w:val="28"/>
        </w:rPr>
        <w:t xml:space="preserve"> регистрации жалобы</w:t>
      </w:r>
      <w:r w:rsidRPr="00AA3EB8">
        <w:rPr>
          <w:sz w:val="28"/>
          <w:szCs w:val="28"/>
        </w:rPr>
        <w:t>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5.10. Жалоба должна содержать: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луются;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го;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5.11. Орган местного самоуправления обеспечивает: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оснащение мест приема жалоб;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информирование заявителей о порядке обжалования решений и </w:t>
      </w:r>
      <w:proofErr w:type="spellStart"/>
      <w:proofErr w:type="gramStart"/>
      <w:r w:rsidRPr="00AA3EB8">
        <w:rPr>
          <w:sz w:val="28"/>
          <w:szCs w:val="28"/>
        </w:rPr>
        <w:t>дей-ствий</w:t>
      </w:r>
      <w:proofErr w:type="spellEnd"/>
      <w:proofErr w:type="gramEnd"/>
      <w:r w:rsidRPr="00AA3EB8">
        <w:rPr>
          <w:sz w:val="28"/>
          <w:szCs w:val="28"/>
        </w:rPr>
        <w:t xml:space="preserve">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</w:t>
      </w:r>
      <w:proofErr w:type="spellStart"/>
      <w:r w:rsidRPr="00AA3EB8">
        <w:rPr>
          <w:sz w:val="28"/>
          <w:szCs w:val="28"/>
        </w:rPr>
        <w:t>муници-пальных</w:t>
      </w:r>
      <w:proofErr w:type="spellEnd"/>
      <w:r w:rsidRPr="00AA3EB8">
        <w:rPr>
          <w:sz w:val="28"/>
          <w:szCs w:val="28"/>
        </w:rPr>
        <w:t xml:space="preserve"> услуг (функций);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консультирование заявителей о порядке обжалования решений и </w:t>
      </w:r>
      <w:proofErr w:type="spellStart"/>
      <w:proofErr w:type="gramStart"/>
      <w:r w:rsidRPr="00AA3EB8">
        <w:rPr>
          <w:sz w:val="28"/>
          <w:szCs w:val="28"/>
        </w:rPr>
        <w:t>дей-ствий</w:t>
      </w:r>
      <w:proofErr w:type="spellEnd"/>
      <w:proofErr w:type="gramEnd"/>
      <w:r w:rsidRPr="00AA3EB8">
        <w:rPr>
          <w:sz w:val="28"/>
          <w:szCs w:val="28"/>
        </w:rPr>
        <w:t xml:space="preserve">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5.13. </w:t>
      </w:r>
      <w:proofErr w:type="gramStart"/>
      <w:r w:rsidRPr="00AA3EB8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</w:t>
      </w:r>
      <w:r w:rsidRPr="00AA3EB8">
        <w:rPr>
          <w:sz w:val="28"/>
          <w:szCs w:val="28"/>
        </w:rPr>
        <w:t>ж</w:t>
      </w:r>
      <w:r w:rsidRPr="00AA3EB8">
        <w:rPr>
          <w:sz w:val="28"/>
          <w:szCs w:val="28"/>
        </w:rPr>
        <w:t>ностного лица администрации в приеме документов у заявителя либо в и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правлении допущенных опечаток и ошибок или в случае обжалования нар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 xml:space="preserve">шения установленного срока таких исправлений – в течение пяти рабочих дней со дня ее регистрации. 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5.14. По результатам рассмотрения жалобы глава Поспелихинского ра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она принимает одно из следующих решений: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1) удовлетворяет жалобу, в том числе в форме отмены принятого ре-</w:t>
      </w:r>
      <w:proofErr w:type="spellStart"/>
      <w:r w:rsidRPr="00AA3EB8">
        <w:rPr>
          <w:sz w:val="28"/>
          <w:szCs w:val="28"/>
        </w:rPr>
        <w:t>шения</w:t>
      </w:r>
      <w:proofErr w:type="spellEnd"/>
      <w:r w:rsidRPr="00AA3EB8">
        <w:rPr>
          <w:sz w:val="28"/>
          <w:szCs w:val="28"/>
        </w:rPr>
        <w:t>, исправления допущенных органом местного самоуправления опеч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выми актами;</w:t>
      </w:r>
      <w:proofErr w:type="gramEnd"/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отказывает в удовлетворении жалобы.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указанном в пункте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совершить заявителю в целях получения муниципальной услуги.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5.15. Ответ по результатам рассмотрения жалобы направляется заявит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пункте «в» пункта 5.3.3 Административного регламента, ответ заявителю направляется пос</w:t>
      </w:r>
      <w:r w:rsidR="00AA313A">
        <w:rPr>
          <w:sz w:val="28"/>
          <w:szCs w:val="28"/>
        </w:rPr>
        <w:t>редством системы досудебного обж</w:t>
      </w:r>
      <w:r w:rsidRPr="00AA3EB8">
        <w:rPr>
          <w:sz w:val="28"/>
          <w:szCs w:val="28"/>
        </w:rPr>
        <w:t>алования.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ством портала досудебного обжалования);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текст письменной жалобы не поддается прочтению. В </w:t>
      </w:r>
      <w:proofErr w:type="gramStart"/>
      <w:r w:rsidRPr="00AA3EB8">
        <w:rPr>
          <w:sz w:val="28"/>
          <w:szCs w:val="28"/>
        </w:rPr>
        <w:t>указанном</w:t>
      </w:r>
      <w:proofErr w:type="gramEnd"/>
      <w:r w:rsidRPr="00AA3EB8">
        <w:rPr>
          <w:sz w:val="28"/>
          <w:szCs w:val="28"/>
        </w:rPr>
        <w:t xml:space="preserve"> </w:t>
      </w:r>
      <w:proofErr w:type="spellStart"/>
      <w:r w:rsidRPr="00AA3EB8">
        <w:rPr>
          <w:sz w:val="28"/>
          <w:szCs w:val="28"/>
        </w:rPr>
        <w:t>слу</w:t>
      </w:r>
      <w:proofErr w:type="spellEnd"/>
      <w:r w:rsidRPr="00AA3EB8">
        <w:rPr>
          <w:sz w:val="28"/>
          <w:szCs w:val="28"/>
        </w:rPr>
        <w:t>-чае в течение семи дней со дня регистрации жалобы заявителю сообщается о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 письменной жалобе заявителя содержится вопрос, на который ему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нии уведомляется заявитель, направивший жалобу;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няемую федеральным законом тайну. В указанном случае заявителю, напр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вившему жалобу, сообщается о невозможности дать ответ по существу п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письменного обращения не позволяет определить суть предлож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заявления или жалобы. О данном решении заявитель, направивший 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5.18. При удовлетворении жалобы орган местного самоуправления пр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 xml:space="preserve">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AA3EB8">
        <w:rPr>
          <w:sz w:val="28"/>
          <w:szCs w:val="28"/>
        </w:rPr>
        <w:lastRenderedPageBreak/>
        <w:t>рабочих дней со дня принятия решения, если иное не установлено законод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Федерации.</w:t>
      </w:r>
    </w:p>
    <w:p w:rsidR="00865000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AA3EB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3EB8">
        <w:rPr>
          <w:sz w:val="28"/>
          <w:szCs w:val="28"/>
        </w:rPr>
        <w:t xml:space="preserve"> или пре-</w:t>
      </w:r>
      <w:proofErr w:type="spellStart"/>
      <w:r w:rsidRPr="00AA3EB8">
        <w:rPr>
          <w:sz w:val="28"/>
          <w:szCs w:val="28"/>
        </w:rPr>
        <w:t>ступления</w:t>
      </w:r>
      <w:proofErr w:type="spellEnd"/>
      <w:r w:rsidRPr="00AA3EB8">
        <w:rPr>
          <w:sz w:val="28"/>
          <w:szCs w:val="28"/>
        </w:rPr>
        <w:t xml:space="preserve"> должностное лицо, работник, наделенные полномочиями по ра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смотрению жалоб, незамедлительно направляют имеющиеся материалы в о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ганы прокуратуры.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AA3EB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A3EB8" w:rsidRDefault="00AA3EB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Гаращенко</w:t>
      </w:r>
    </w:p>
    <w:p w:rsidR="00AA3EB8" w:rsidRDefault="00AA3EB8">
      <w:pPr>
        <w:rPr>
          <w:sz w:val="28"/>
          <w:szCs w:val="28"/>
        </w:rPr>
      </w:pPr>
      <w:bookmarkStart w:id="0" w:name="_GoBack"/>
      <w:bookmarkEnd w:id="0"/>
    </w:p>
    <w:sectPr w:rsidR="00AA3EB8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0C" w:rsidRDefault="001E1B0C">
      <w:r>
        <w:separator/>
      </w:r>
    </w:p>
  </w:endnote>
  <w:endnote w:type="continuationSeparator" w:id="0">
    <w:p w:rsidR="001E1B0C" w:rsidRDefault="001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0C" w:rsidRDefault="001E1B0C">
      <w:r>
        <w:separator/>
      </w:r>
    </w:p>
  </w:footnote>
  <w:footnote w:type="continuationSeparator" w:id="0">
    <w:p w:rsidR="001E1B0C" w:rsidRDefault="001E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0" w:rsidRDefault="008E0E70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E70" w:rsidRDefault="008E0E70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0" w:rsidRPr="003D4294" w:rsidRDefault="008E0E70" w:rsidP="00164D79">
    <w:pPr>
      <w:pStyle w:val="a4"/>
      <w:tabs>
        <w:tab w:val="left" w:pos="4470"/>
        <w:tab w:val="center" w:pos="5102"/>
      </w:tabs>
    </w:pPr>
    <w:r>
      <w:tab/>
    </w:r>
  </w:p>
  <w:p w:rsidR="008E0E70" w:rsidRDefault="008E0E70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37E20"/>
    <w:rsid w:val="00040306"/>
    <w:rsid w:val="00041360"/>
    <w:rsid w:val="00041760"/>
    <w:rsid w:val="00051C19"/>
    <w:rsid w:val="000569C6"/>
    <w:rsid w:val="00063630"/>
    <w:rsid w:val="000654BC"/>
    <w:rsid w:val="00066877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3CB4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21E5B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668CF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1B0C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07E35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3D92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0549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66AC3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374C"/>
    <w:rsid w:val="00614152"/>
    <w:rsid w:val="00614BB7"/>
    <w:rsid w:val="006179A6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52BB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27569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3EE3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41F9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13A"/>
    <w:rsid w:val="00AA3EB8"/>
    <w:rsid w:val="00AA61A7"/>
    <w:rsid w:val="00AA7135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07273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4A9D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259C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B76F-4283-48D7-BEFC-A2082D54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4</cp:revision>
  <cp:lastPrinted>2019-09-25T08:56:00Z</cp:lastPrinted>
  <dcterms:created xsi:type="dcterms:W3CDTF">2019-09-25T08:57:00Z</dcterms:created>
  <dcterms:modified xsi:type="dcterms:W3CDTF">2019-09-27T04:40:00Z</dcterms:modified>
</cp:coreProperties>
</file>